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8E" w:rsidRDefault="0061328E" w:rsidP="001D26C9">
      <w:pPr>
        <w:spacing w:before="150" w:after="75" w:line="288" w:lineRule="atLeast"/>
        <w:jc w:val="center"/>
        <w:textAlignment w:val="baseline"/>
        <w:rPr>
          <w:rFonts w:eastAsia="Times New Roman" w:cs="Arial"/>
          <w:color w:val="3C3C3C"/>
          <w:spacing w:val="2"/>
          <w:lang w:eastAsia="ru-RU"/>
        </w:rPr>
      </w:pPr>
    </w:p>
    <w:p w:rsidR="001D26C9" w:rsidRPr="0061328E" w:rsidRDefault="001D26C9" w:rsidP="001D26C9">
      <w:pPr>
        <w:spacing w:before="150" w:after="75" w:line="288" w:lineRule="atLeast"/>
        <w:jc w:val="center"/>
        <w:textAlignment w:val="baseline"/>
        <w:rPr>
          <w:rFonts w:eastAsia="Times New Roman" w:cs="Arial"/>
          <w:color w:val="47545D"/>
          <w:lang w:eastAsia="ru-RU"/>
        </w:rPr>
      </w:pPr>
      <w:r w:rsidRPr="0061328E">
        <w:rPr>
          <w:rFonts w:eastAsia="Times New Roman" w:cs="Arial"/>
          <w:color w:val="3C3C3C"/>
          <w:spacing w:val="2"/>
          <w:lang w:eastAsia="ru-RU"/>
        </w:rPr>
        <w:t>ЗАКОН САНКТ-ПЕТЕРБУРГА</w:t>
      </w:r>
    </w:p>
    <w:p w:rsidR="001D26C9" w:rsidRPr="0061328E" w:rsidRDefault="001D26C9" w:rsidP="001D26C9">
      <w:pPr>
        <w:spacing w:before="150" w:after="75" w:line="288" w:lineRule="atLeast"/>
        <w:jc w:val="center"/>
        <w:textAlignment w:val="baseline"/>
        <w:rPr>
          <w:rFonts w:eastAsia="Times New Roman" w:cs="Arial"/>
          <w:color w:val="47545D"/>
          <w:lang w:eastAsia="ru-RU"/>
        </w:rPr>
      </w:pPr>
      <w:r w:rsidRPr="0061328E">
        <w:rPr>
          <w:rFonts w:eastAsia="Times New Roman" w:cs="Arial"/>
          <w:color w:val="3C3C3C"/>
          <w:spacing w:val="2"/>
          <w:lang w:eastAsia="ru-RU"/>
        </w:rPr>
        <w:t>О Территориальной программе государственных гарантий бесплатного оказания гражданам медицинской помощи в Санкт-Петербурге на 2019 год и на плановый период 2020 и 2021 годов</w:t>
      </w:r>
    </w:p>
    <w:p w:rsidR="001D26C9" w:rsidRPr="0061328E" w:rsidRDefault="001D26C9" w:rsidP="001D26C9">
      <w:pPr>
        <w:spacing w:after="0" w:line="315" w:lineRule="atLeast"/>
        <w:jc w:val="right"/>
        <w:textAlignment w:val="baseline"/>
        <w:rPr>
          <w:rFonts w:eastAsia="Times New Roman" w:cs="Arial"/>
          <w:color w:val="47545D"/>
          <w:lang w:eastAsia="ru-RU"/>
        </w:rPr>
      </w:pPr>
      <w:proofErr w:type="gramStart"/>
      <w:r w:rsidRPr="0061328E">
        <w:rPr>
          <w:rFonts w:eastAsia="Times New Roman" w:cs="Arial"/>
          <w:color w:val="2D2D2D"/>
          <w:spacing w:val="2"/>
          <w:lang w:eastAsia="ru-RU"/>
        </w:rPr>
        <w:t>Принят</w:t>
      </w:r>
      <w:proofErr w:type="gramEnd"/>
      <w:r w:rsidRPr="0061328E">
        <w:rPr>
          <w:rFonts w:eastAsia="Times New Roman" w:cs="Arial"/>
          <w:color w:val="2D2D2D"/>
          <w:spacing w:val="2"/>
          <w:lang w:eastAsia="ru-RU"/>
        </w:rPr>
        <w:t xml:space="preserve"> Законодательным Собранием</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t>Санкт-Петербурга 19 декабря 2018 года</w:t>
      </w:r>
    </w:p>
    <w:p w:rsidR="001D26C9" w:rsidRPr="0061328E" w:rsidRDefault="001D26C9" w:rsidP="001D26C9">
      <w:pPr>
        <w:spacing w:before="150" w:after="75" w:line="288" w:lineRule="atLeast"/>
        <w:jc w:val="center"/>
        <w:textAlignment w:val="baseline"/>
        <w:rPr>
          <w:rFonts w:eastAsia="Times New Roman" w:cs="Arial"/>
          <w:color w:val="47545D"/>
          <w:lang w:eastAsia="ru-RU"/>
        </w:rPr>
      </w:pPr>
      <w:r w:rsidRPr="0061328E">
        <w:rPr>
          <w:rFonts w:eastAsia="Times New Roman" w:cs="Arial"/>
          <w:color w:val="3C3C3C"/>
          <w:spacing w:val="2"/>
          <w:lang w:eastAsia="ru-RU"/>
        </w:rPr>
        <w:t>Статья 1</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t>Утвердить Территориальную программу государственных гарантий бесплатного оказания гражданам медицинской помощи в Санкт-Петербурге на 2019 год и на плановый период 2020 и 2021 годов (далее - Территориальная программа) согласно приложению 1 к настоящему Закону Санкт-Петербурга.</w:t>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Статья 2</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t>Утвердить стоимость Территориальной программы по источникам финансирования согласно приложению 2 к настоящему Закону Санкт-Петербурга.</w:t>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Статья 3</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t>Настоящий Закон Санкт-Петербурга вступает в силу через 10 дней после дня его официального опубликования.</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t xml:space="preserve">Временно </w:t>
      </w:r>
      <w:proofErr w:type="gramStart"/>
      <w:r w:rsidRPr="0061328E">
        <w:rPr>
          <w:rFonts w:eastAsia="Times New Roman" w:cs="Arial"/>
          <w:color w:val="2D2D2D"/>
          <w:spacing w:val="2"/>
          <w:lang w:eastAsia="ru-RU"/>
        </w:rPr>
        <w:t>исполняющий</w:t>
      </w:r>
      <w:proofErr w:type="gramEnd"/>
      <w:r w:rsidRPr="0061328E">
        <w:rPr>
          <w:rFonts w:eastAsia="Times New Roman" w:cs="Arial"/>
          <w:color w:val="2D2D2D"/>
          <w:spacing w:val="2"/>
          <w:lang w:eastAsia="ru-RU"/>
        </w:rPr>
        <w:t xml:space="preserve"> обязанности</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t>Губернатора Санкт-Петербурга</w:t>
      </w:r>
    </w:p>
    <w:p w:rsidR="001D26C9" w:rsidRPr="0061328E" w:rsidRDefault="001D26C9" w:rsidP="001D26C9">
      <w:pPr>
        <w:spacing w:after="0" w:line="315" w:lineRule="atLeast"/>
        <w:jc w:val="right"/>
        <w:textAlignment w:val="baseline"/>
        <w:rPr>
          <w:rFonts w:eastAsia="Times New Roman" w:cs="Arial"/>
          <w:color w:val="47545D"/>
          <w:lang w:eastAsia="ru-RU"/>
        </w:rPr>
      </w:pPr>
      <w:proofErr w:type="spellStart"/>
      <w:r w:rsidRPr="0061328E">
        <w:rPr>
          <w:rFonts w:eastAsia="Times New Roman" w:cs="Arial"/>
          <w:color w:val="2D2D2D"/>
          <w:spacing w:val="2"/>
          <w:lang w:eastAsia="ru-RU"/>
        </w:rPr>
        <w:t>А.Д.Беглов</w:t>
      </w:r>
      <w:proofErr w:type="spellEnd"/>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t>Санкт-Петербург</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t>19 декабря 2018 года</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t>N 779-168 </w:t>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3C3C3C"/>
          <w:spacing w:val="2"/>
          <w:lang w:eastAsia="ru-RU"/>
        </w:rPr>
        <w:t>Приложение 1. Территориальная программа государственных гарантий бесплатного оказания гражданам медицинской помощи в Санкт-Петербурге на 2019 год и на плановый период 2020 и 2021 годов</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br/>
        <w:t>Приложение 1 к Закону Санкт-Петербурга</w:t>
      </w:r>
      <w:r w:rsidRPr="0061328E">
        <w:rPr>
          <w:rFonts w:eastAsia="Times New Roman" w:cs="Arial"/>
          <w:color w:val="2D2D2D"/>
          <w:spacing w:val="2"/>
          <w:lang w:eastAsia="ru-RU"/>
        </w:rPr>
        <w:br/>
        <w:t>"О Территориальной программе государственных гарантий</w:t>
      </w:r>
      <w:r w:rsidRPr="0061328E">
        <w:rPr>
          <w:rFonts w:eastAsia="Times New Roman" w:cs="Arial"/>
          <w:color w:val="2D2D2D"/>
          <w:spacing w:val="2"/>
          <w:lang w:eastAsia="ru-RU"/>
        </w:rPr>
        <w:br/>
        <w:t>бесплатного оказания гражданам медицинской помощи</w:t>
      </w:r>
      <w:r w:rsidRPr="0061328E">
        <w:rPr>
          <w:rFonts w:eastAsia="Times New Roman" w:cs="Arial"/>
          <w:color w:val="2D2D2D"/>
          <w:spacing w:val="2"/>
          <w:lang w:eastAsia="ru-RU"/>
        </w:rPr>
        <w:br/>
        <w:t>в Санкт-Петербурге на 2019 год и на плановый период 2020 и 2021 годов"</w:t>
      </w:r>
      <w:r w:rsidRPr="0061328E">
        <w:rPr>
          <w:rFonts w:eastAsia="Times New Roman" w:cs="Arial"/>
          <w:color w:val="2D2D2D"/>
          <w:spacing w:val="2"/>
          <w:lang w:eastAsia="ru-RU"/>
        </w:rPr>
        <w:br/>
        <w:t>от 19 декабря 2018 года</w:t>
      </w:r>
      <w:r w:rsidRPr="0061328E">
        <w:rPr>
          <w:rFonts w:eastAsia="Times New Roman" w:cs="Arial"/>
          <w:color w:val="2D2D2D"/>
          <w:spacing w:val="2"/>
          <w:lang w:eastAsia="ru-RU"/>
        </w:rPr>
        <w:br/>
        <w:t>N 779-168</w:t>
      </w:r>
    </w:p>
    <w:p w:rsidR="001D26C9" w:rsidRPr="0061328E" w:rsidRDefault="001D26C9" w:rsidP="001D26C9">
      <w:pPr>
        <w:spacing w:after="0" w:line="288" w:lineRule="atLeast"/>
        <w:jc w:val="center"/>
        <w:textAlignment w:val="baseline"/>
        <w:rPr>
          <w:rFonts w:eastAsia="Times New Roman" w:cs="Arial"/>
          <w:color w:val="47545D"/>
          <w:lang w:eastAsia="ru-RU"/>
        </w:rPr>
      </w:pPr>
      <w:r w:rsidRPr="0061328E">
        <w:rPr>
          <w:rFonts w:eastAsia="Times New Roman" w:cs="Arial"/>
          <w:color w:val="3C3C3C"/>
          <w:spacing w:val="2"/>
          <w:lang w:eastAsia="ru-RU"/>
        </w:rPr>
        <w:t>     </w:t>
      </w:r>
      <w:r w:rsidRPr="0061328E">
        <w:rPr>
          <w:rFonts w:eastAsia="Times New Roman" w:cs="Arial"/>
          <w:color w:val="3C3C3C"/>
          <w:spacing w:val="2"/>
          <w:lang w:eastAsia="ru-RU"/>
        </w:rPr>
        <w:br/>
        <w:t>     </w:t>
      </w:r>
      <w:r w:rsidRPr="0061328E">
        <w:rPr>
          <w:rFonts w:eastAsia="Times New Roman" w:cs="Arial"/>
          <w:color w:val="3C3C3C"/>
          <w:spacing w:val="2"/>
          <w:lang w:eastAsia="ru-RU"/>
        </w:rPr>
        <w:br/>
        <w:t>Территориальная программа государственных гарантий бесплатного оказания гражданам медицинской помощи в Санкт-Петербурге на 2019 год и на плановый период 2020 и 2021 годов</w:t>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1. Общие положения</w:t>
      </w:r>
    </w:p>
    <w:p w:rsidR="0061328E" w:rsidRDefault="001D26C9" w:rsidP="001D26C9">
      <w:pPr>
        <w:spacing w:after="0" w:line="315" w:lineRule="atLeast"/>
        <w:jc w:val="both"/>
        <w:textAlignment w:val="baseline"/>
        <w:rPr>
          <w:rFonts w:eastAsia="Times New Roman" w:cs="Arial"/>
          <w:color w:val="2D2D2D"/>
          <w:spacing w:val="2"/>
          <w:lang w:eastAsia="ru-RU"/>
        </w:rPr>
      </w:pPr>
      <w:proofErr w:type="gramStart"/>
      <w:r w:rsidRPr="0061328E">
        <w:rPr>
          <w:rFonts w:eastAsia="Times New Roman" w:cs="Arial"/>
          <w:color w:val="2D2D2D"/>
          <w:spacing w:val="2"/>
          <w:lang w:eastAsia="ru-RU"/>
        </w:rPr>
        <w:t xml:space="preserve">Территориальная программа государственных гарантий бесплатного оказания гражданам медицинской помощи в Санкт-Петербурге на 2019 год и на плановый период 2020 и 2021 годов </w:t>
      </w:r>
      <w:r w:rsidRPr="0061328E">
        <w:rPr>
          <w:rFonts w:eastAsia="Times New Roman" w:cs="Arial"/>
          <w:color w:val="2D2D2D"/>
          <w:spacing w:val="2"/>
          <w:lang w:eastAsia="ru-RU"/>
        </w:rPr>
        <w:lastRenderedPageBreak/>
        <w:t>(далее - Территориальная программа) разработана в соответствии со статьями 16 и 81 Федерального закона "Об основах охраны здоровья граждан в Российской Федерации", статьей 36 Федерального закона "Об обязательном медицинском страховании в Российской Федерации" в целях обеспечения бесплатного оказания медицинской</w:t>
      </w:r>
      <w:proofErr w:type="gramEnd"/>
      <w:r w:rsidRPr="0061328E">
        <w:rPr>
          <w:rFonts w:eastAsia="Times New Roman" w:cs="Arial"/>
          <w:color w:val="2D2D2D"/>
          <w:spacing w:val="2"/>
          <w:lang w:eastAsia="ru-RU"/>
        </w:rPr>
        <w:t xml:space="preserve">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r w:rsidRPr="0061328E">
        <w:rPr>
          <w:rFonts w:eastAsia="Times New Roman" w:cs="Arial"/>
          <w:color w:val="2D2D2D"/>
          <w:spacing w:val="2"/>
          <w:lang w:eastAsia="ru-RU"/>
        </w:rPr>
        <w:br/>
        <w:t>Территориальная программа сформирована с учетом порядков оказания медицинской помощи и на основе</w:t>
      </w:r>
      <w:r w:rsidR="0061328E">
        <w:rPr>
          <w:rFonts w:eastAsia="Times New Roman" w:cs="Arial"/>
          <w:color w:val="2D2D2D"/>
          <w:spacing w:val="2"/>
          <w:lang w:eastAsia="ru-RU"/>
        </w:rPr>
        <w:t xml:space="preserve"> стандартов медицинской помощи. </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t>Территориальная программа включает:</w:t>
      </w:r>
    </w:p>
    <w:p w:rsidR="0061328E" w:rsidRDefault="0061328E" w:rsidP="001D26C9">
      <w:pPr>
        <w:spacing w:after="0" w:line="315" w:lineRule="atLeast"/>
        <w:jc w:val="both"/>
        <w:textAlignment w:val="baseline"/>
        <w:rPr>
          <w:rFonts w:eastAsia="Times New Roman" w:cs="Arial"/>
          <w:color w:val="2D2D2D"/>
          <w:spacing w:val="2"/>
          <w:lang w:eastAsia="ru-RU"/>
        </w:rPr>
      </w:pP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r w:rsidR="0061328E">
        <w:rPr>
          <w:rFonts w:eastAsia="Times New Roman" w:cs="Arial"/>
          <w:color w:val="2D2D2D"/>
          <w:spacing w:val="2"/>
          <w:lang w:eastAsia="ru-RU"/>
        </w:rPr>
        <w:t xml:space="preserve"> </w:t>
      </w:r>
    </w:p>
    <w:p w:rsidR="0061328E" w:rsidRDefault="0061328E" w:rsidP="001D26C9">
      <w:pPr>
        <w:spacing w:after="0" w:line="315" w:lineRule="atLeast"/>
        <w:jc w:val="both"/>
        <w:textAlignment w:val="baseline"/>
        <w:rPr>
          <w:rFonts w:eastAsia="Times New Roman" w:cs="Arial"/>
          <w:color w:val="2D2D2D"/>
          <w:spacing w:val="2"/>
          <w:lang w:eastAsia="ru-RU"/>
        </w:rPr>
      </w:pP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61328E" w:rsidRDefault="0061328E" w:rsidP="001D26C9">
      <w:pPr>
        <w:spacing w:after="0" w:line="315" w:lineRule="atLeast"/>
        <w:jc w:val="both"/>
        <w:textAlignment w:val="baseline"/>
        <w:rPr>
          <w:rFonts w:eastAsia="Times New Roman" w:cs="Arial"/>
          <w:color w:val="2D2D2D"/>
          <w:spacing w:val="2"/>
          <w:lang w:eastAsia="ru-RU"/>
        </w:rPr>
      </w:pP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t>перечень видов медицинской помощи и мероприятий, финансируемых за счет средств бюджета Санкт-Петербурга;</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порядок и условия предоставления медицинской помощи, в том числе:</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sidRPr="0061328E">
        <w:rPr>
          <w:rFonts w:eastAsia="Times New Roman" w:cs="Arial"/>
          <w:color w:val="2D2D2D"/>
          <w:spacing w:val="2"/>
          <w:lang w:eastAsia="ru-RU"/>
        </w:rPr>
        <w:br/>
      </w:r>
      <w:r w:rsidRPr="0061328E">
        <w:rPr>
          <w:rFonts w:eastAsia="Times New Roman" w:cs="Arial"/>
          <w:color w:val="2D2D2D"/>
          <w:spacing w:val="2"/>
          <w:lang w:eastAsia="ru-RU"/>
        </w:rPr>
        <w:b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Санкт-Петербурга;</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Pr="0061328E">
        <w:rPr>
          <w:rFonts w:eastAsia="Times New Roman" w:cs="Arial"/>
          <w:color w:val="2D2D2D"/>
          <w:spacing w:val="2"/>
          <w:lang w:eastAsia="ru-RU"/>
        </w:rPr>
        <w:t xml:space="preserve"> питания, в том числе специализированных продуктов лечебного питания, по желанию пациента;</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w:t>
      </w:r>
      <w:r w:rsidRPr="0061328E">
        <w:rPr>
          <w:rFonts w:eastAsia="Times New Roman" w:cs="Arial"/>
          <w:color w:val="2D2D2D"/>
          <w:spacing w:val="2"/>
          <w:lang w:eastAsia="ru-RU"/>
        </w:rPr>
        <w:lastRenderedPageBreak/>
        <w:t>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61328E" w:rsidRDefault="0061328E" w:rsidP="001D26C9">
      <w:pPr>
        <w:spacing w:after="0" w:line="315" w:lineRule="atLeast"/>
        <w:jc w:val="both"/>
        <w:textAlignment w:val="baseline"/>
        <w:rPr>
          <w:rFonts w:eastAsia="Times New Roman" w:cs="Arial"/>
          <w:color w:val="2D2D2D"/>
          <w:spacing w:val="2"/>
          <w:lang w:eastAsia="ru-RU"/>
        </w:rPr>
      </w:pP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условия и сроки диспансеризации для отдельных категорий населения, профилактических медицинских осмотров несовершеннолетних;</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перечень мероприятий по профилактике заболеваний и формированию здорового образа жизни;</w:t>
      </w:r>
      <w:r w:rsidRPr="0061328E">
        <w:rPr>
          <w:rFonts w:eastAsia="Times New Roman" w:cs="Arial"/>
          <w:color w:val="2D2D2D"/>
          <w:spacing w:val="2"/>
          <w:lang w:eastAsia="ru-RU"/>
        </w:rPr>
        <w:br/>
      </w:r>
      <w:r w:rsidRPr="0061328E">
        <w:rPr>
          <w:rFonts w:eastAsia="Times New Roman" w:cs="Arial"/>
          <w:color w:val="2D2D2D"/>
          <w:spacing w:val="2"/>
          <w:lang w:eastAsia="ru-RU"/>
        </w:rPr>
        <w:br/>
        <w:t>порядок и размеры возмещения расходов, связанных с оказанием гражданам медицинской помощи в экстренной форме;</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целевые значения критериев доступности и качества медицинской помощи;</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нормативы объема медицинской помощи;</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нормативы финансовых затрат на единицу объема медицинской помощи;</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r>
      <w:proofErr w:type="spellStart"/>
      <w:r w:rsidRPr="0061328E">
        <w:rPr>
          <w:rFonts w:eastAsia="Times New Roman" w:cs="Arial"/>
          <w:color w:val="2D2D2D"/>
          <w:spacing w:val="2"/>
          <w:lang w:eastAsia="ru-RU"/>
        </w:rPr>
        <w:t>подушевые</w:t>
      </w:r>
      <w:proofErr w:type="spellEnd"/>
      <w:r w:rsidRPr="0061328E">
        <w:rPr>
          <w:rFonts w:eastAsia="Times New Roman" w:cs="Arial"/>
          <w:color w:val="2D2D2D"/>
          <w:spacing w:val="2"/>
          <w:lang w:eastAsia="ru-RU"/>
        </w:rPr>
        <w:t xml:space="preserve"> нормативы финансирования;</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перечень медицинских организаций, участвующих в реализации Территориальной программы (приложение 1 к Территориальной программе);</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2 к Территориальной программе).</w:t>
      </w:r>
      <w:proofErr w:type="gramEnd"/>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61328E" w:rsidRDefault="0061328E" w:rsidP="001D26C9">
      <w:pPr>
        <w:spacing w:before="375" w:after="225" w:line="240" w:lineRule="auto"/>
        <w:jc w:val="center"/>
        <w:textAlignment w:val="baseline"/>
        <w:rPr>
          <w:rFonts w:eastAsia="Times New Roman" w:cs="Arial"/>
          <w:color w:val="4C4C4C"/>
          <w:spacing w:val="2"/>
          <w:lang w:eastAsia="ru-RU"/>
        </w:rPr>
      </w:pPr>
    </w:p>
    <w:p w:rsidR="001D26C9" w:rsidRPr="0061328E" w:rsidRDefault="0061328E" w:rsidP="0061328E">
      <w:pPr>
        <w:spacing w:before="375" w:after="225" w:line="240" w:lineRule="auto"/>
        <w:textAlignment w:val="baseline"/>
        <w:rPr>
          <w:rFonts w:eastAsia="Times New Roman" w:cs="Arial"/>
          <w:color w:val="47545D"/>
          <w:lang w:eastAsia="ru-RU"/>
        </w:rPr>
      </w:pPr>
      <w:r>
        <w:rPr>
          <w:rFonts w:eastAsia="Times New Roman" w:cs="Arial"/>
          <w:color w:val="4C4C4C"/>
          <w:spacing w:val="2"/>
          <w:lang w:eastAsia="ru-RU"/>
        </w:rPr>
        <w:t>2</w:t>
      </w:r>
      <w:r w:rsidR="001D26C9" w:rsidRPr="0061328E">
        <w:rPr>
          <w:rFonts w:eastAsia="Times New Roman" w:cs="Arial"/>
          <w:color w:val="4C4C4C"/>
          <w:spacing w:val="2"/>
          <w:lang w:eastAsia="ru-RU"/>
        </w:rPr>
        <w:t>.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Гражданин имеет право на бесплатное получение медицинской помощи при следующих заболеваниях и состояниях:</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инфекционные и паразитарные болезни;</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новообразования;</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болезни эндокринной системы;</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расстройства питания и нарушения обмена веществ;</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болезни нервной системы;</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болезни крови, кроветворных органов;</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отдельные нарушения, вовлекающие иммунный механизм;</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болезни глаза и его придаточного аппарата;</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болезни уха и сосцевидного отростка;</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болезни системы кровообращения;</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болезни органов дыхания;</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 xml:space="preserve">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w:t>
      </w:r>
      <w:proofErr w:type="spellStart"/>
      <w:r w:rsidRPr="0061328E">
        <w:rPr>
          <w:rFonts w:eastAsia="Times New Roman" w:cs="Arial"/>
          <w:color w:val="2D2D2D"/>
          <w:spacing w:val="2"/>
          <w:lang w:eastAsia="ru-RU"/>
        </w:rPr>
        <w:t>ортодонтическая</w:t>
      </w:r>
      <w:proofErr w:type="spellEnd"/>
      <w:r w:rsidRPr="0061328E">
        <w:rPr>
          <w:rFonts w:eastAsia="Times New Roman" w:cs="Arial"/>
          <w:color w:val="2D2D2D"/>
          <w:spacing w:val="2"/>
          <w:lang w:eastAsia="ru-RU"/>
        </w:rPr>
        <w:t xml:space="preserve"> помощь детям с применением съемной техники);</w:t>
      </w:r>
      <w:r w:rsidRPr="0061328E">
        <w:rPr>
          <w:rFonts w:eastAsia="Times New Roman" w:cs="Arial"/>
          <w:color w:val="2D2D2D"/>
          <w:spacing w:val="2"/>
          <w:lang w:eastAsia="ru-RU"/>
        </w:rPr>
        <w:br/>
      </w:r>
      <w:r w:rsidRPr="0061328E">
        <w:rPr>
          <w:rFonts w:eastAsia="Times New Roman" w:cs="Arial"/>
          <w:color w:val="2D2D2D"/>
          <w:spacing w:val="2"/>
          <w:lang w:eastAsia="ru-RU"/>
        </w:rPr>
        <w:br/>
        <w:t>болезни мочеполовой системы;</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болезни кожи и подкожной клетчатки;</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болезни костно-мышечной системы и соединительной ткани;</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травмы, отравления и некоторые другие последствия воздействия внешних причин;</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врожденные аномалии (пороки развития);</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деформации и хромосомные нарушения;</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lastRenderedPageBreak/>
        <w:br/>
        <w:t>беременность, роды, послеродовой период и аборты;</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отдельные состояния, возникающие у детей в перинатальный период;</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психические расстройства и расстройства поведения;</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симптомы, признаки и отклонения от нормы, не отнесенные к заболеваниям и состояниям.</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Гражданин имеет право на бесплатный профилактический медицинский осмотр не реже одного раза в год.</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В соответствии с законодательством Российской Федерации и Санкт-Петербурга отдельные категории граждан имеют право:</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 xml:space="preserve">на </w:t>
      </w:r>
      <w:proofErr w:type="spellStart"/>
      <w:r w:rsidRPr="0061328E">
        <w:rPr>
          <w:rFonts w:eastAsia="Times New Roman" w:cs="Arial"/>
          <w:color w:val="2D2D2D"/>
          <w:spacing w:val="2"/>
          <w:lang w:eastAsia="ru-RU"/>
        </w:rPr>
        <w:t>пренатальную</w:t>
      </w:r>
      <w:proofErr w:type="spellEnd"/>
      <w:r w:rsidRPr="0061328E">
        <w:rPr>
          <w:rFonts w:eastAsia="Times New Roman" w:cs="Arial"/>
          <w:color w:val="2D2D2D"/>
          <w:spacing w:val="2"/>
          <w:lang w:eastAsia="ru-RU"/>
        </w:rPr>
        <w:t xml:space="preserve"> (дородовую) диагностику нарушений развития ребенка - беременные женщины;</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на неонатальный скрининг на пять наследственных и врожденных заболеваний - новорожденные дети;</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 xml:space="preserve">на </w:t>
      </w:r>
      <w:proofErr w:type="spellStart"/>
      <w:r w:rsidRPr="0061328E">
        <w:rPr>
          <w:rFonts w:eastAsia="Times New Roman" w:cs="Arial"/>
          <w:color w:val="2D2D2D"/>
          <w:spacing w:val="2"/>
          <w:lang w:eastAsia="ru-RU"/>
        </w:rPr>
        <w:t>аудиологический</w:t>
      </w:r>
      <w:proofErr w:type="spellEnd"/>
      <w:r w:rsidRPr="0061328E">
        <w:rPr>
          <w:rFonts w:eastAsia="Times New Roman" w:cs="Arial"/>
          <w:color w:val="2D2D2D"/>
          <w:spacing w:val="2"/>
          <w:lang w:eastAsia="ru-RU"/>
        </w:rPr>
        <w:t xml:space="preserve"> скрининг - новорожденные дети и дети первого года жизни.</w:t>
      </w:r>
    </w:p>
    <w:p w:rsidR="0061328E" w:rsidRDefault="0061328E" w:rsidP="001D26C9">
      <w:pPr>
        <w:spacing w:after="0" w:line="315" w:lineRule="atLeast"/>
        <w:jc w:val="both"/>
        <w:textAlignment w:val="baseline"/>
        <w:rPr>
          <w:rFonts w:eastAsia="Times New Roman" w:cs="Arial"/>
          <w:color w:val="2D2D2D"/>
          <w:spacing w:val="2"/>
          <w:lang w:eastAsia="ru-RU"/>
        </w:rPr>
      </w:pPr>
    </w:p>
    <w:p w:rsidR="0061328E" w:rsidRDefault="001D26C9" w:rsidP="001D26C9">
      <w:pPr>
        <w:spacing w:after="0" w:line="315" w:lineRule="atLeast"/>
        <w:jc w:val="both"/>
        <w:textAlignment w:val="baseline"/>
        <w:rPr>
          <w:rFonts w:eastAsia="Times New Roman" w:cs="Arial"/>
          <w:color w:val="2D2D2D"/>
          <w:spacing w:val="2"/>
          <w:lang w:eastAsia="ru-RU"/>
        </w:rPr>
      </w:pPr>
      <w:proofErr w:type="gramStart"/>
      <w:r w:rsidRPr="0061328E">
        <w:rPr>
          <w:rFonts w:eastAsia="Times New Roman" w:cs="Arial"/>
          <w:color w:val="2D2D2D"/>
          <w:spacing w:val="2"/>
          <w:lang w:eastAsia="ru-RU"/>
        </w:rPr>
        <w:t xml:space="preserve">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w:t>
      </w:r>
      <w:r w:rsidRPr="0061328E">
        <w:rPr>
          <w:rFonts w:eastAsia="Times New Roman" w:cs="Arial"/>
          <w:color w:val="2D2D2D"/>
          <w:spacing w:val="2"/>
          <w:lang w:eastAsia="ru-RU"/>
        </w:rPr>
        <w:lastRenderedPageBreak/>
        <w:t>организацию</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3. Территориальная программа ОМС</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За счет средств бюджета Территориального фонда ОМС в рамках Территориальной программы ОМС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w:t>
      </w:r>
      <w:proofErr w:type="gramEnd"/>
      <w:r w:rsidRPr="0061328E">
        <w:rPr>
          <w:rFonts w:eastAsia="Times New Roman" w:cs="Arial"/>
          <w:color w:val="2D2D2D"/>
          <w:spacing w:val="2"/>
          <w:lang w:eastAsia="ru-RU"/>
        </w:rPr>
        <w:t>, при заболеваниях и состояниях, указанных в разделе 2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В рамках Территориальной программы ОМС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2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в том числе указанных в разделе 2 Территориальной программы (за</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 xml:space="preserve">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 </w:t>
      </w:r>
      <w:proofErr w:type="spellStart"/>
      <w:r w:rsidRPr="0061328E">
        <w:rPr>
          <w:rFonts w:eastAsia="Times New Roman" w:cs="Arial"/>
          <w:color w:val="2D2D2D"/>
          <w:spacing w:val="2"/>
          <w:lang w:eastAsia="ru-RU"/>
        </w:rPr>
        <w:t>аудиологическому</w:t>
      </w:r>
      <w:proofErr w:type="spellEnd"/>
      <w:r w:rsidRPr="0061328E">
        <w:rPr>
          <w:rFonts w:eastAsia="Times New Roman" w:cs="Arial"/>
          <w:color w:val="2D2D2D"/>
          <w:spacing w:val="2"/>
          <w:lang w:eastAsia="ru-RU"/>
        </w:rPr>
        <w:t xml:space="preserve">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lastRenderedPageBreak/>
        <w:br/>
        <w:t>В 2019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на 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на дополнительные объемы медицинской помощи, оказываемой в рамках Территориальной программы ОМС по профилю "медицинская реабилитация" в стационарных условиях.</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В 2019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видам в соответствии с приложением 3</w:t>
      </w:r>
      <w:proofErr w:type="gramEnd"/>
      <w:r w:rsidRPr="0061328E">
        <w:rPr>
          <w:rFonts w:eastAsia="Times New Roman" w:cs="Arial"/>
          <w:color w:val="2D2D2D"/>
          <w:spacing w:val="2"/>
          <w:lang w:eastAsia="ru-RU"/>
        </w:rPr>
        <w:t xml:space="preserve"> к Территориальной программе в государственных учреждениях здравоохранения Санкт-Петербурга, указанных в приложении 4 к Территориальной программе.</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При оплате высокотехнологичной медицинской помощи по видам в соответствии с приложением 3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Структура тарифа на оплату медицинской помощи в рамках Территориальной программы ОМС, в том числе высокотехнологичной медицинской помощи по видам в соответствии с приложением 3 к Территориальной программе,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w:t>
      </w:r>
      <w:proofErr w:type="gramEnd"/>
      <w:r w:rsidRPr="0061328E">
        <w:rPr>
          <w:rFonts w:eastAsia="Times New Roman" w:cs="Arial"/>
          <w:color w:val="2D2D2D"/>
          <w:spacing w:val="2"/>
          <w:lang w:eastAsia="ru-RU"/>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w:t>
      </w:r>
      <w:proofErr w:type="spellStart"/>
      <w:r w:rsidRPr="0061328E">
        <w:rPr>
          <w:rFonts w:eastAsia="Times New Roman" w:cs="Arial"/>
          <w:color w:val="2D2D2D"/>
          <w:spacing w:val="2"/>
          <w:lang w:eastAsia="ru-RU"/>
        </w:rPr>
        <w:t>тыс</w:t>
      </w:r>
      <w:proofErr w:type="gramStart"/>
      <w:r w:rsidRPr="0061328E">
        <w:rPr>
          <w:rFonts w:eastAsia="Times New Roman" w:cs="Arial"/>
          <w:color w:val="2D2D2D"/>
          <w:spacing w:val="2"/>
          <w:lang w:eastAsia="ru-RU"/>
        </w:rPr>
        <w:t>.р</w:t>
      </w:r>
      <w:proofErr w:type="gramEnd"/>
      <w:r w:rsidRPr="0061328E">
        <w:rPr>
          <w:rFonts w:eastAsia="Times New Roman" w:cs="Arial"/>
          <w:color w:val="2D2D2D"/>
          <w:spacing w:val="2"/>
          <w:lang w:eastAsia="ru-RU"/>
        </w:rPr>
        <w:t>уб</w:t>
      </w:r>
      <w:proofErr w:type="spellEnd"/>
      <w:r w:rsidRPr="0061328E">
        <w:rPr>
          <w:rFonts w:eastAsia="Times New Roman" w:cs="Arial"/>
          <w:color w:val="2D2D2D"/>
          <w:spacing w:val="2"/>
          <w:lang w:eastAsia="ru-RU"/>
        </w:rPr>
        <w:t>. за единицу.</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Структура тарифа на оплату медицинской помощи в дневном стационаре включает в себя расходы на питание в следующих случаях:</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 xml:space="preserve">в дневном стационаре, организованном в медицинской организации, круглосуточно </w:t>
      </w:r>
      <w:r w:rsidRPr="0061328E">
        <w:rPr>
          <w:rFonts w:eastAsia="Times New Roman" w:cs="Arial"/>
          <w:color w:val="2D2D2D"/>
          <w:spacing w:val="2"/>
          <w:lang w:eastAsia="ru-RU"/>
        </w:rPr>
        <w:lastRenderedPageBreak/>
        <w:t>оказывающей медицинскую помощь в стационарной форме детям и беременным женщинам, - при наличии медицинских показаний;</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w:t>
      </w:r>
      <w:proofErr w:type="gramEnd"/>
      <w:r w:rsidRPr="0061328E">
        <w:rPr>
          <w:rFonts w:eastAsia="Times New Roman" w:cs="Arial"/>
          <w:color w:val="2D2D2D"/>
          <w:spacing w:val="2"/>
          <w:lang w:eastAsia="ru-RU"/>
        </w:rPr>
        <w:t xml:space="preserve">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roofErr w:type="gramEnd"/>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r w:rsidRPr="0061328E">
        <w:rPr>
          <w:rFonts w:eastAsia="Times New Roman" w:cs="Arial"/>
          <w:color w:val="2D2D2D"/>
          <w:spacing w:val="2"/>
          <w:lang w:eastAsia="ru-RU"/>
        </w:rPr>
        <w:br/>
      </w:r>
      <w:r w:rsidRPr="0061328E">
        <w:rPr>
          <w:rFonts w:eastAsia="Times New Roman" w:cs="Arial"/>
          <w:color w:val="2D2D2D"/>
          <w:spacing w:val="2"/>
          <w:lang w:eastAsia="ru-RU"/>
        </w:rPr>
        <w:b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lastRenderedPageBreak/>
        <w:t>специалистам с высшим и средним медицинским образованием за оказанную медицинскую помощь в амбулаторных условиях.</w:t>
      </w:r>
      <w:proofErr w:type="gramEnd"/>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При реализации Территориальной программы ОМС применяются следующие способы оплаты медицинской помощи:</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при оплате медицинской помощи, оказанной в амбулаторных условиях:</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 xml:space="preserve">по </w:t>
      </w:r>
      <w:proofErr w:type="spellStart"/>
      <w:r w:rsidRPr="0061328E">
        <w:rPr>
          <w:rFonts w:eastAsia="Times New Roman" w:cs="Arial"/>
          <w:color w:val="2D2D2D"/>
          <w:spacing w:val="2"/>
          <w:lang w:eastAsia="ru-RU"/>
        </w:rPr>
        <w:t>подушевому</w:t>
      </w:r>
      <w:proofErr w:type="spellEnd"/>
      <w:r w:rsidRPr="0061328E">
        <w:rPr>
          <w:rFonts w:eastAsia="Times New Roman" w:cs="Arial"/>
          <w:color w:val="2D2D2D"/>
          <w:spacing w:val="2"/>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1328E" w:rsidRDefault="001D26C9" w:rsidP="001D26C9">
      <w:pPr>
        <w:spacing w:after="0" w:line="315" w:lineRule="atLeast"/>
        <w:jc w:val="both"/>
        <w:textAlignment w:val="baseline"/>
        <w:rPr>
          <w:rFonts w:eastAsia="Times New Roman" w:cs="Arial"/>
          <w:color w:val="2D2D2D"/>
          <w:spacing w:val="2"/>
          <w:lang w:eastAsia="ru-RU"/>
        </w:rPr>
      </w:pPr>
      <w:r w:rsidRPr="0061328E">
        <w:rPr>
          <w:rFonts w:eastAsia="Times New Roman" w:cs="Arial"/>
          <w:color w:val="2D2D2D"/>
          <w:spacing w:val="2"/>
          <w:lang w:eastAsia="ru-RU"/>
        </w:rPr>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61328E">
        <w:rPr>
          <w:rFonts w:eastAsia="Times New Roman" w:cs="Arial"/>
          <w:color w:val="2D2D2D"/>
          <w:spacing w:val="2"/>
          <w:lang w:eastAsia="ru-RU"/>
        </w:rPr>
        <w:br/>
      </w:r>
      <w:r w:rsidRPr="0061328E">
        <w:rPr>
          <w:rFonts w:eastAsia="Times New Roman" w:cs="Arial"/>
          <w:color w:val="2D2D2D"/>
          <w:spacing w:val="2"/>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61328E">
        <w:rPr>
          <w:rFonts w:eastAsia="Times New Roman" w:cs="Arial"/>
          <w:color w:val="2D2D2D"/>
          <w:spacing w:val="2"/>
          <w:lang w:eastAsia="ru-RU"/>
        </w:rPr>
        <w:br/>
      </w:r>
      <w:r w:rsidRPr="0061328E">
        <w:rPr>
          <w:rFonts w:eastAsia="Times New Roman" w:cs="Arial"/>
          <w:color w:val="2D2D2D"/>
          <w:spacing w:val="2"/>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61328E">
        <w:rPr>
          <w:rFonts w:eastAsia="Times New Roman" w:cs="Arial"/>
          <w:color w:val="2D2D2D"/>
          <w:spacing w:val="2"/>
          <w:lang w:eastAsia="ru-RU"/>
        </w:rPr>
        <w:br/>
      </w:r>
      <w:r w:rsidRPr="0061328E">
        <w:rPr>
          <w:rFonts w:eastAsia="Times New Roman" w:cs="Arial"/>
          <w:color w:val="2D2D2D"/>
          <w:spacing w:val="2"/>
          <w:lang w:eastAsia="ru-RU"/>
        </w:rPr>
        <w:br/>
        <w:t>при оплате медицинской помощи, оказанной в условиях дневного стационара:</w:t>
      </w:r>
      <w:r w:rsidRPr="0061328E">
        <w:rPr>
          <w:rFonts w:eastAsia="Times New Roman" w:cs="Arial"/>
          <w:color w:val="2D2D2D"/>
          <w:spacing w:val="2"/>
          <w:lang w:eastAsia="ru-RU"/>
        </w:rPr>
        <w:br/>
      </w:r>
      <w:r w:rsidRPr="0061328E">
        <w:rPr>
          <w:rFonts w:eastAsia="Times New Roman" w:cs="Arial"/>
          <w:color w:val="2D2D2D"/>
          <w:spacing w:val="2"/>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61328E">
        <w:rPr>
          <w:rFonts w:eastAsia="Times New Roman" w:cs="Arial"/>
          <w:color w:val="2D2D2D"/>
          <w:spacing w:val="2"/>
          <w:lang w:eastAsia="ru-RU"/>
        </w:rPr>
        <w:br/>
      </w:r>
      <w:r w:rsidRPr="0061328E">
        <w:rPr>
          <w:rFonts w:eastAsia="Times New Roman" w:cs="Arial"/>
          <w:color w:val="2D2D2D"/>
          <w:spacing w:val="2"/>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61328E">
        <w:rPr>
          <w:rFonts w:eastAsia="Times New Roman" w:cs="Arial"/>
          <w:color w:val="2D2D2D"/>
          <w:spacing w:val="2"/>
          <w:lang w:eastAsia="ru-RU"/>
        </w:rPr>
        <w:br/>
      </w:r>
      <w:r w:rsidRPr="0061328E">
        <w:rPr>
          <w:rFonts w:eastAsia="Times New Roman" w:cs="Arial"/>
          <w:color w:val="2D2D2D"/>
          <w:spacing w:val="2"/>
          <w:lang w:eastAsia="ru-RU"/>
        </w:rPr>
        <w:b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по </w:t>
      </w:r>
      <w:proofErr w:type="spellStart"/>
      <w:r w:rsidRPr="0061328E">
        <w:rPr>
          <w:rFonts w:eastAsia="Times New Roman" w:cs="Arial"/>
          <w:color w:val="2D2D2D"/>
          <w:spacing w:val="2"/>
          <w:lang w:eastAsia="ru-RU"/>
        </w:rPr>
        <w:t>подушевому</w:t>
      </w:r>
      <w:proofErr w:type="spellEnd"/>
      <w:r w:rsidRPr="0061328E">
        <w:rPr>
          <w:rFonts w:eastAsia="Times New Roman" w:cs="Arial"/>
          <w:color w:val="2D2D2D"/>
          <w:spacing w:val="2"/>
          <w:lang w:eastAsia="ru-RU"/>
        </w:rPr>
        <w:t xml:space="preserve"> нормативу финансирования в сочетании с оплатой за вызов скорой медицинской помощи.</w:t>
      </w:r>
    </w:p>
    <w:p w:rsidR="001D26C9" w:rsidRPr="0061328E" w:rsidRDefault="001D26C9" w:rsidP="001D26C9">
      <w:pPr>
        <w:spacing w:after="0" w:line="315" w:lineRule="atLeast"/>
        <w:jc w:val="both"/>
        <w:textAlignment w:val="baseline"/>
        <w:rPr>
          <w:rFonts w:eastAsia="Times New Roman" w:cs="Arial"/>
          <w:color w:val="47545D"/>
          <w:lang w:eastAsia="ru-RU"/>
        </w:rPr>
      </w:pPr>
      <w:bookmarkStart w:id="0" w:name="_GoBack"/>
      <w:bookmarkEnd w:id="0"/>
      <w:r w:rsidRPr="0061328E">
        <w:rPr>
          <w:rFonts w:eastAsia="Times New Roman" w:cs="Arial"/>
          <w:color w:val="2D2D2D"/>
          <w:spacing w:val="2"/>
          <w:lang w:eastAsia="ru-RU"/>
        </w:rPr>
        <w:br/>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lastRenderedPageBreak/>
        <w:t>4. Перечень видов медицинской помощи и мероприятий, финансируемых за счет средств бюджета Санкт-Петербурга</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t>За счет средств бюджета Санкт-Петербурга в 2019 году гражданам бесплатно предоставляются:</w:t>
      </w:r>
      <w:r w:rsidRPr="0061328E">
        <w:rPr>
          <w:rFonts w:eastAsia="Times New Roman" w:cs="Arial"/>
          <w:color w:val="2D2D2D"/>
          <w:spacing w:val="2"/>
          <w:lang w:eastAsia="ru-RU"/>
        </w:rPr>
        <w:br/>
      </w:r>
      <w:r w:rsidRPr="0061328E">
        <w:rPr>
          <w:rFonts w:eastAsia="Times New Roman" w:cs="Arial"/>
          <w:color w:val="2D2D2D"/>
          <w:spacing w:val="2"/>
          <w:lang w:eastAsia="ru-RU"/>
        </w:rPr>
        <w:b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w:t>
      </w:r>
      <w:r w:rsidRPr="0061328E">
        <w:rPr>
          <w:rFonts w:eastAsia="Times New Roman" w:cs="Arial"/>
          <w:color w:val="2D2D2D"/>
          <w:spacing w:val="2"/>
          <w:lang w:eastAsia="ru-RU"/>
        </w:rPr>
        <w:br/>
      </w:r>
      <w:r w:rsidRPr="0061328E">
        <w:rPr>
          <w:rFonts w:eastAsia="Times New Roman" w:cs="Arial"/>
          <w:color w:val="2D2D2D"/>
          <w:spacing w:val="2"/>
          <w:lang w:eastAsia="ru-RU"/>
        </w:rPr>
        <w:br/>
        <w:t>санитарно-авиационная эвакуация, осуществляемая воздушными судами;</w:t>
      </w:r>
      <w:r w:rsidRPr="0061328E">
        <w:rPr>
          <w:rFonts w:eastAsia="Times New Roman" w:cs="Arial"/>
          <w:color w:val="2D2D2D"/>
          <w:spacing w:val="2"/>
          <w:lang w:eastAsia="ru-RU"/>
        </w:rPr>
        <w:br/>
      </w:r>
      <w:r w:rsidRPr="0061328E">
        <w:rPr>
          <w:rFonts w:eastAsia="Times New Roman" w:cs="Arial"/>
          <w:color w:val="2D2D2D"/>
          <w:spacing w:val="2"/>
          <w:lang w:eastAsia="ru-RU"/>
        </w:rPr>
        <w:br/>
        <w:t>транспортные услуги при оказании медицинской помощи бригадами скорой и неотложной помощи в рамках Территориальной программы ОМС;</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61328E">
        <w:rPr>
          <w:rFonts w:eastAsia="Times New Roman" w:cs="Arial"/>
          <w:color w:val="2D2D2D"/>
          <w:spacing w:val="2"/>
          <w:lang w:eastAsia="ru-RU"/>
        </w:rPr>
        <w:t>связанные</w:t>
      </w:r>
      <w:proofErr w:type="gramEnd"/>
      <w:r w:rsidRPr="0061328E">
        <w:rPr>
          <w:rFonts w:eastAsia="Times New Roman" w:cs="Arial"/>
          <w:color w:val="2D2D2D"/>
          <w:spacing w:val="2"/>
          <w:lang w:eastAsia="ru-RU"/>
        </w:rPr>
        <w:t xml:space="preserve"> в том числе с употреблением </w:t>
      </w:r>
      <w:proofErr w:type="spellStart"/>
      <w:r w:rsidRPr="0061328E">
        <w:rPr>
          <w:rFonts w:eastAsia="Times New Roman" w:cs="Arial"/>
          <w:color w:val="2D2D2D"/>
          <w:spacing w:val="2"/>
          <w:lang w:eastAsia="ru-RU"/>
        </w:rPr>
        <w:t>психоактивных</w:t>
      </w:r>
      <w:proofErr w:type="spellEnd"/>
      <w:r w:rsidRPr="0061328E">
        <w:rPr>
          <w:rFonts w:eastAsia="Times New Roman" w:cs="Arial"/>
          <w:color w:val="2D2D2D"/>
          <w:spacing w:val="2"/>
          <w:lang w:eastAsia="ru-RU"/>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Pr="0061328E">
        <w:rPr>
          <w:rFonts w:eastAsia="Times New Roman" w:cs="Arial"/>
          <w:color w:val="2D2D2D"/>
          <w:spacing w:val="2"/>
          <w:lang w:eastAsia="ru-RU"/>
        </w:rPr>
        <w:br/>
      </w:r>
      <w:r w:rsidRPr="0061328E">
        <w:rPr>
          <w:rFonts w:eastAsia="Times New Roman" w:cs="Arial"/>
          <w:color w:val="2D2D2D"/>
          <w:spacing w:val="2"/>
          <w:lang w:eastAsia="ru-RU"/>
        </w:rPr>
        <w:b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r w:rsidRPr="0061328E">
        <w:rPr>
          <w:rFonts w:eastAsia="Times New Roman" w:cs="Arial"/>
          <w:color w:val="2D2D2D"/>
          <w:spacing w:val="2"/>
          <w:lang w:eastAsia="ru-RU"/>
        </w:rPr>
        <w:br/>
      </w:r>
      <w:r w:rsidRPr="0061328E">
        <w:rPr>
          <w:rFonts w:eastAsia="Times New Roman" w:cs="Arial"/>
          <w:color w:val="2D2D2D"/>
          <w:spacing w:val="2"/>
          <w:lang w:eastAsia="ru-RU"/>
        </w:rPr>
        <w:b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r w:rsidRPr="0061328E">
        <w:rPr>
          <w:rFonts w:eastAsia="Times New Roman" w:cs="Arial"/>
          <w:color w:val="2D2D2D"/>
          <w:spacing w:val="2"/>
          <w:lang w:eastAsia="ru-RU"/>
        </w:rPr>
        <w:br/>
      </w:r>
      <w:r w:rsidRPr="0061328E">
        <w:rPr>
          <w:rFonts w:eastAsia="Times New Roman" w:cs="Arial"/>
          <w:color w:val="2D2D2D"/>
          <w:spacing w:val="2"/>
          <w:lang w:eastAsia="ru-RU"/>
        </w:rPr>
        <w:b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 xml:space="preserve">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и в медицинских организациях, оказывающих медицинскую помощь за счет бюджетных ассигнований бюджета Федерального фонда обязательного медицинского страхования и бюджетных ассигнований федерального бюджета на территории Санкт-Петербурга, в соответствии с перечнем видов медицинской помощи, определенным уполномоченным </w:t>
      </w:r>
      <w:r w:rsidRPr="0061328E">
        <w:rPr>
          <w:rFonts w:eastAsia="Times New Roman" w:cs="Arial"/>
          <w:color w:val="2D2D2D"/>
          <w:spacing w:val="2"/>
          <w:lang w:eastAsia="ru-RU"/>
        </w:rPr>
        <w:lastRenderedPageBreak/>
        <w:t>органом.</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За счет средств бюджета Санкт-Петербурга осуществляются:</w:t>
      </w:r>
      <w:r w:rsidRPr="0061328E">
        <w:rPr>
          <w:rFonts w:eastAsia="Times New Roman" w:cs="Arial"/>
          <w:color w:val="2D2D2D"/>
          <w:spacing w:val="2"/>
          <w:lang w:eastAsia="ru-RU"/>
        </w:rPr>
        <w:br/>
      </w:r>
      <w:r w:rsidRPr="0061328E">
        <w:rPr>
          <w:rFonts w:eastAsia="Times New Roman" w:cs="Arial"/>
          <w:color w:val="2D2D2D"/>
          <w:spacing w:val="2"/>
          <w:lang w:eastAsia="ru-RU"/>
        </w:rPr>
        <w:b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spellStart"/>
      <w:r w:rsidRPr="0061328E">
        <w:rPr>
          <w:rFonts w:eastAsia="Times New Roman" w:cs="Arial"/>
          <w:color w:val="2D2D2D"/>
          <w:spacing w:val="2"/>
          <w:lang w:eastAsia="ru-RU"/>
        </w:rPr>
        <w:t>пренатальная</w:t>
      </w:r>
      <w:proofErr w:type="spellEnd"/>
      <w:r w:rsidRPr="0061328E">
        <w:rPr>
          <w:rFonts w:eastAsia="Times New Roman" w:cs="Arial"/>
          <w:color w:val="2D2D2D"/>
          <w:spacing w:val="2"/>
          <w:lang w:eastAsia="ru-RU"/>
        </w:rPr>
        <w:t xml:space="preserve">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Pr="0061328E">
        <w:rPr>
          <w:rFonts w:eastAsia="Times New Roman" w:cs="Arial"/>
          <w:color w:val="2D2D2D"/>
          <w:spacing w:val="2"/>
          <w:lang w:eastAsia="ru-RU"/>
        </w:rPr>
        <w:br/>
      </w:r>
      <w:r w:rsidRPr="0061328E">
        <w:rPr>
          <w:rFonts w:eastAsia="Times New Roman" w:cs="Arial"/>
          <w:color w:val="2D2D2D"/>
          <w:spacing w:val="2"/>
          <w:lang w:eastAsia="ru-RU"/>
        </w:rPr>
        <w:b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w:t>
      </w:r>
      <w:proofErr w:type="spellStart"/>
      <w:r w:rsidRPr="0061328E">
        <w:rPr>
          <w:rFonts w:eastAsia="Times New Roman" w:cs="Arial"/>
          <w:color w:val="2D2D2D"/>
          <w:spacing w:val="2"/>
          <w:lang w:eastAsia="ru-RU"/>
        </w:rPr>
        <w:t>слухопротезирование</w:t>
      </w:r>
      <w:proofErr w:type="spellEnd"/>
      <w:r w:rsidRPr="0061328E">
        <w:rPr>
          <w:rFonts w:eastAsia="Times New Roman" w:cs="Arial"/>
          <w:color w:val="2D2D2D"/>
          <w:spacing w:val="2"/>
          <w:lang w:eastAsia="ru-RU"/>
        </w:rPr>
        <w:t xml:space="preserve">, </w:t>
      </w:r>
      <w:proofErr w:type="spellStart"/>
      <w:r w:rsidRPr="0061328E">
        <w:rPr>
          <w:rFonts w:eastAsia="Times New Roman" w:cs="Arial"/>
          <w:color w:val="2D2D2D"/>
          <w:spacing w:val="2"/>
          <w:lang w:eastAsia="ru-RU"/>
        </w:rPr>
        <w:t>глазопротезирование</w:t>
      </w:r>
      <w:proofErr w:type="spellEnd"/>
      <w:r w:rsidRPr="0061328E">
        <w:rPr>
          <w:rFonts w:eastAsia="Times New Roman" w:cs="Arial"/>
          <w:color w:val="2D2D2D"/>
          <w:spacing w:val="2"/>
          <w:lang w:eastAsia="ru-RU"/>
        </w:rPr>
        <w:t>, предоставление оборудования и расходных материалов для проведения искусственной вентиляции легких на дому для отдельных категорий граждан в соответствии с законодательством Санкт-Петербурга;</w:t>
      </w:r>
      <w:r w:rsidRPr="0061328E">
        <w:rPr>
          <w:rFonts w:eastAsia="Times New Roman" w:cs="Arial"/>
          <w:color w:val="2D2D2D"/>
          <w:spacing w:val="2"/>
          <w:lang w:eastAsia="ru-RU"/>
        </w:rPr>
        <w:br/>
      </w:r>
      <w:r w:rsidRPr="0061328E">
        <w:rPr>
          <w:rFonts w:eastAsia="Times New Roman" w:cs="Arial"/>
          <w:color w:val="2D2D2D"/>
          <w:spacing w:val="2"/>
          <w:lang w:eastAsia="ru-RU"/>
        </w:rPr>
        <w:b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r w:rsidRPr="0061328E">
        <w:rPr>
          <w:rFonts w:eastAsia="Times New Roman" w:cs="Arial"/>
          <w:color w:val="2D2D2D"/>
          <w:spacing w:val="2"/>
          <w:lang w:eastAsia="ru-RU"/>
        </w:rPr>
        <w:br/>
      </w:r>
      <w:r w:rsidRPr="0061328E">
        <w:rPr>
          <w:rFonts w:eastAsia="Times New Roman" w:cs="Arial"/>
          <w:color w:val="2D2D2D"/>
          <w:spacing w:val="2"/>
          <w:lang w:eastAsia="ru-RU"/>
        </w:rPr>
        <w:br/>
        <w:t>проведение профилактических флюорографических обследований в целях раннего выявления заболевания туберкулезом;</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w:t>
      </w:r>
      <w:proofErr w:type="spellStart"/>
      <w:r w:rsidRPr="0061328E">
        <w:rPr>
          <w:rFonts w:eastAsia="Times New Roman" w:cs="Arial"/>
          <w:color w:val="2D2D2D"/>
          <w:spacing w:val="2"/>
          <w:lang w:eastAsia="ru-RU"/>
        </w:rPr>
        <w:t>жизнеугрожающих</w:t>
      </w:r>
      <w:proofErr w:type="spellEnd"/>
      <w:r w:rsidRPr="0061328E">
        <w:rPr>
          <w:rFonts w:eastAsia="Times New Roman" w:cs="Arial"/>
          <w:color w:val="2D2D2D"/>
          <w:spacing w:val="2"/>
          <w:lang w:eastAsia="ru-RU"/>
        </w:rPr>
        <w:t xml:space="preserve"> и хронических прогрессирующих редких (</w:t>
      </w:r>
      <w:proofErr w:type="spellStart"/>
      <w:r w:rsidRPr="0061328E">
        <w:rPr>
          <w:rFonts w:eastAsia="Times New Roman" w:cs="Arial"/>
          <w:color w:val="2D2D2D"/>
          <w:spacing w:val="2"/>
          <w:lang w:eastAsia="ru-RU"/>
        </w:rPr>
        <w:t>орфанных</w:t>
      </w:r>
      <w:proofErr w:type="spellEnd"/>
      <w:r w:rsidRPr="0061328E">
        <w:rPr>
          <w:rFonts w:eastAsia="Times New Roman" w:cs="Arial"/>
          <w:color w:val="2D2D2D"/>
          <w:spacing w:val="2"/>
          <w:lang w:eastAsia="ru-RU"/>
        </w:rPr>
        <w:t>) заболеваний, приводящих к сокращению продолжительности жизни гражданина или его инвалидности;</w:t>
      </w:r>
      <w:r w:rsidRPr="0061328E">
        <w:rPr>
          <w:rFonts w:eastAsia="Times New Roman" w:cs="Arial"/>
          <w:color w:val="2D2D2D"/>
          <w:spacing w:val="2"/>
          <w:lang w:eastAsia="ru-RU"/>
        </w:rPr>
        <w:br/>
      </w:r>
      <w:r w:rsidRPr="0061328E">
        <w:rPr>
          <w:rFonts w:eastAsia="Times New Roman" w:cs="Arial"/>
          <w:color w:val="2D2D2D"/>
          <w:spacing w:val="2"/>
          <w:lang w:eastAsia="ru-RU"/>
        </w:rPr>
        <w:b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r w:rsidRPr="0061328E">
        <w:rPr>
          <w:rFonts w:eastAsia="Times New Roman" w:cs="Arial"/>
          <w:color w:val="2D2D2D"/>
          <w:spacing w:val="2"/>
          <w:lang w:eastAsia="ru-RU"/>
        </w:rPr>
        <w:br/>
      </w:r>
      <w:r w:rsidRPr="0061328E">
        <w:rPr>
          <w:rFonts w:eastAsia="Times New Roman" w:cs="Arial"/>
          <w:color w:val="2D2D2D"/>
          <w:spacing w:val="2"/>
          <w:lang w:eastAsia="ru-RU"/>
        </w:rPr>
        <w:b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lastRenderedPageBreak/>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r w:rsidRPr="0061328E">
        <w:rPr>
          <w:rFonts w:eastAsia="Times New Roman" w:cs="Arial"/>
          <w:color w:val="2D2D2D"/>
          <w:spacing w:val="2"/>
          <w:lang w:eastAsia="ru-RU"/>
        </w:rPr>
        <w:br/>
      </w:r>
      <w:r w:rsidRPr="0061328E">
        <w:rPr>
          <w:rFonts w:eastAsia="Times New Roman" w:cs="Arial"/>
          <w:color w:val="2D2D2D"/>
          <w:spacing w:val="2"/>
          <w:lang w:eastAsia="ru-RU"/>
        </w:rPr>
        <w:b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r w:rsidRPr="0061328E">
        <w:rPr>
          <w:rFonts w:eastAsia="Times New Roman" w:cs="Arial"/>
          <w:color w:val="2D2D2D"/>
          <w:spacing w:val="2"/>
          <w:lang w:eastAsia="ru-RU"/>
        </w:rPr>
        <w:br/>
      </w:r>
      <w:r w:rsidRPr="0061328E">
        <w:rPr>
          <w:rFonts w:eastAsia="Times New Roman" w:cs="Arial"/>
          <w:color w:val="2D2D2D"/>
          <w:spacing w:val="2"/>
          <w:lang w:eastAsia="ru-RU"/>
        </w:rPr>
        <w:b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r w:rsidRPr="0061328E">
        <w:rPr>
          <w:rFonts w:eastAsia="Times New Roman" w:cs="Arial"/>
          <w:color w:val="2D2D2D"/>
          <w:spacing w:val="2"/>
          <w:lang w:eastAsia="ru-RU"/>
        </w:rPr>
        <w:br/>
      </w:r>
      <w:r w:rsidRPr="0061328E">
        <w:rPr>
          <w:rFonts w:eastAsia="Times New Roman" w:cs="Arial"/>
          <w:color w:val="2D2D2D"/>
          <w:spacing w:val="2"/>
          <w:lang w:eastAsia="ru-RU"/>
        </w:rPr>
        <w:b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r w:rsidRPr="0061328E">
        <w:rPr>
          <w:rFonts w:eastAsia="Times New Roman" w:cs="Arial"/>
          <w:color w:val="2D2D2D"/>
          <w:spacing w:val="2"/>
          <w:lang w:eastAsia="ru-RU"/>
        </w:rPr>
        <w:br/>
      </w:r>
      <w:r w:rsidRPr="0061328E">
        <w:rPr>
          <w:rFonts w:eastAsia="Times New Roman" w:cs="Arial"/>
          <w:color w:val="2D2D2D"/>
          <w:spacing w:val="2"/>
          <w:lang w:eastAsia="ru-RU"/>
        </w:rPr>
        <w:br/>
        <w:t>обеспечение медицинских организаций, участвующих в реализации Территориальной программы, донорской кровью и ее компонентами;</w:t>
      </w:r>
      <w:r w:rsidRPr="0061328E">
        <w:rPr>
          <w:rFonts w:eastAsia="Times New Roman" w:cs="Arial"/>
          <w:color w:val="2D2D2D"/>
          <w:spacing w:val="2"/>
          <w:lang w:eastAsia="ru-RU"/>
        </w:rPr>
        <w:br/>
      </w:r>
      <w:r w:rsidRPr="0061328E">
        <w:rPr>
          <w:rFonts w:eastAsia="Times New Roman" w:cs="Arial"/>
          <w:color w:val="2D2D2D"/>
          <w:spacing w:val="2"/>
          <w:lang w:eastAsia="ru-RU"/>
        </w:rPr>
        <w:br/>
        <w:t>медицинское освидетельствование лица на наличие или отсутствие у него заболевания, препятствующего принятию в народную дружину;</w:t>
      </w:r>
      <w:r w:rsidRPr="0061328E">
        <w:rPr>
          <w:rFonts w:eastAsia="Times New Roman" w:cs="Arial"/>
          <w:color w:val="2D2D2D"/>
          <w:spacing w:val="2"/>
          <w:lang w:eastAsia="ru-RU"/>
        </w:rPr>
        <w:br/>
      </w:r>
      <w:r w:rsidRPr="0061328E">
        <w:rPr>
          <w:rFonts w:eastAsia="Times New Roman" w:cs="Arial"/>
          <w:color w:val="2D2D2D"/>
          <w:spacing w:val="2"/>
          <w:lang w:eastAsia="ru-RU"/>
        </w:rPr>
        <w:b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r w:rsidRPr="0061328E">
        <w:rPr>
          <w:rFonts w:eastAsia="Times New Roman" w:cs="Arial"/>
          <w:color w:val="2D2D2D"/>
          <w:spacing w:val="2"/>
          <w:lang w:eastAsia="ru-RU"/>
        </w:rPr>
        <w:br/>
      </w:r>
      <w:r w:rsidRPr="0061328E">
        <w:rPr>
          <w:rFonts w:eastAsia="Times New Roman" w:cs="Arial"/>
          <w:color w:val="2D2D2D"/>
          <w:spacing w:val="2"/>
          <w:lang w:eastAsia="ru-RU"/>
        </w:rPr>
        <w:br/>
        <w:t>в экстренной форме при внезапных острых заболеваниях, состояниях, обострении хронических заболеваний, представляющих угрозу жизни пациента;</w:t>
      </w:r>
      <w:r w:rsidRPr="0061328E">
        <w:rPr>
          <w:rFonts w:eastAsia="Times New Roman" w:cs="Arial"/>
          <w:color w:val="2D2D2D"/>
          <w:spacing w:val="2"/>
          <w:lang w:eastAsia="ru-RU"/>
        </w:rPr>
        <w:br/>
      </w:r>
      <w:r w:rsidRPr="0061328E">
        <w:rPr>
          <w:rFonts w:eastAsia="Times New Roman" w:cs="Arial"/>
          <w:color w:val="2D2D2D"/>
          <w:spacing w:val="2"/>
          <w:lang w:eastAsia="ru-RU"/>
        </w:rPr>
        <w:br/>
        <w:t>в неотложной форме - гражданам Российской Федерации, не застрахованным по обязательному медицинскому страхованию;</w:t>
      </w:r>
      <w:r w:rsidRPr="0061328E">
        <w:rPr>
          <w:rFonts w:eastAsia="Times New Roman" w:cs="Arial"/>
          <w:color w:val="2D2D2D"/>
          <w:spacing w:val="2"/>
          <w:lang w:eastAsia="ru-RU"/>
        </w:rPr>
        <w:br/>
      </w:r>
      <w:r w:rsidRPr="0061328E">
        <w:rPr>
          <w:rFonts w:eastAsia="Times New Roman" w:cs="Arial"/>
          <w:color w:val="2D2D2D"/>
          <w:spacing w:val="2"/>
          <w:lang w:eastAsia="ru-RU"/>
        </w:rPr>
        <w:br/>
        <w:t>в неотложной и плановой форме - иностранным гражданам в случае, если это предусмотрено международным договором Российской Федерации.</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r w:rsidRPr="0061328E">
        <w:rPr>
          <w:rFonts w:eastAsia="Times New Roman" w:cs="Arial"/>
          <w:color w:val="2D2D2D"/>
          <w:spacing w:val="2"/>
          <w:lang w:eastAsia="ru-RU"/>
        </w:rPr>
        <w:br/>
      </w:r>
      <w:r w:rsidRPr="0061328E">
        <w:rPr>
          <w:rFonts w:eastAsia="Times New Roman" w:cs="Arial"/>
          <w:color w:val="2D2D2D"/>
          <w:spacing w:val="2"/>
          <w:lang w:eastAsia="ru-RU"/>
        </w:rPr>
        <w:br/>
        <w:t>центрами охраны репродуктивного здоровья подростков;</w:t>
      </w:r>
      <w:r w:rsidRPr="0061328E">
        <w:rPr>
          <w:rFonts w:eastAsia="Times New Roman" w:cs="Arial"/>
          <w:color w:val="2D2D2D"/>
          <w:spacing w:val="2"/>
          <w:lang w:eastAsia="ru-RU"/>
        </w:rPr>
        <w:br/>
      </w:r>
      <w:r w:rsidRPr="0061328E">
        <w:rPr>
          <w:rFonts w:eastAsia="Times New Roman" w:cs="Arial"/>
          <w:color w:val="2D2D2D"/>
          <w:spacing w:val="2"/>
          <w:lang w:eastAsia="ru-RU"/>
        </w:rPr>
        <w:br/>
        <w:t>центрами органного и тканевого донорства;</w:t>
      </w:r>
      <w:r w:rsidRPr="0061328E">
        <w:rPr>
          <w:rFonts w:eastAsia="Times New Roman" w:cs="Arial"/>
          <w:color w:val="2D2D2D"/>
          <w:spacing w:val="2"/>
          <w:lang w:eastAsia="ru-RU"/>
        </w:rPr>
        <w:br/>
      </w:r>
      <w:r w:rsidRPr="0061328E">
        <w:rPr>
          <w:rFonts w:eastAsia="Times New Roman" w:cs="Arial"/>
          <w:color w:val="2D2D2D"/>
          <w:spacing w:val="2"/>
          <w:lang w:eastAsia="ru-RU"/>
        </w:rPr>
        <w:br/>
        <w:t>центрами медицинской профилактики;</w:t>
      </w:r>
      <w:r w:rsidRPr="0061328E">
        <w:rPr>
          <w:rFonts w:eastAsia="Times New Roman" w:cs="Arial"/>
          <w:color w:val="2D2D2D"/>
          <w:spacing w:val="2"/>
          <w:lang w:eastAsia="ru-RU"/>
        </w:rPr>
        <w:br/>
      </w:r>
      <w:r w:rsidRPr="0061328E">
        <w:rPr>
          <w:rFonts w:eastAsia="Times New Roman" w:cs="Arial"/>
          <w:color w:val="2D2D2D"/>
          <w:spacing w:val="2"/>
          <w:lang w:eastAsia="ru-RU"/>
        </w:rPr>
        <w:br/>
        <w:t>центрами и отделениями профессиональной патологии;</w:t>
      </w:r>
      <w:r w:rsidRPr="0061328E">
        <w:rPr>
          <w:rFonts w:eastAsia="Times New Roman" w:cs="Arial"/>
          <w:color w:val="2D2D2D"/>
          <w:spacing w:val="2"/>
          <w:lang w:eastAsia="ru-RU"/>
        </w:rPr>
        <w:br/>
      </w:r>
      <w:r w:rsidRPr="0061328E">
        <w:rPr>
          <w:rFonts w:eastAsia="Times New Roman" w:cs="Arial"/>
          <w:color w:val="2D2D2D"/>
          <w:spacing w:val="2"/>
          <w:lang w:eastAsia="ru-RU"/>
        </w:rPr>
        <w:br/>
        <w:t>центрами по лечению (реабилитации) больных с дефектами (аномалиями развития) челюстно-лицевой области;</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spellStart"/>
      <w:proofErr w:type="gramStart"/>
      <w:r w:rsidRPr="0061328E">
        <w:rPr>
          <w:rFonts w:eastAsia="Times New Roman" w:cs="Arial"/>
          <w:color w:val="2D2D2D"/>
          <w:spacing w:val="2"/>
          <w:lang w:eastAsia="ru-RU"/>
        </w:rPr>
        <w:lastRenderedPageBreak/>
        <w:t>сурдологическими</w:t>
      </w:r>
      <w:proofErr w:type="spellEnd"/>
      <w:r w:rsidRPr="0061328E">
        <w:rPr>
          <w:rFonts w:eastAsia="Times New Roman" w:cs="Arial"/>
          <w:color w:val="2D2D2D"/>
          <w:spacing w:val="2"/>
          <w:lang w:eastAsia="ru-RU"/>
        </w:rPr>
        <w:t xml:space="preserve"> центрами;</w:t>
      </w:r>
      <w:r w:rsidRPr="0061328E">
        <w:rPr>
          <w:rFonts w:eastAsia="Times New Roman" w:cs="Arial"/>
          <w:color w:val="2D2D2D"/>
          <w:spacing w:val="2"/>
          <w:lang w:eastAsia="ru-RU"/>
        </w:rPr>
        <w:br/>
      </w:r>
      <w:r w:rsidRPr="0061328E">
        <w:rPr>
          <w:rFonts w:eastAsia="Times New Roman" w:cs="Arial"/>
          <w:color w:val="2D2D2D"/>
          <w:spacing w:val="2"/>
          <w:lang w:eastAsia="ru-RU"/>
        </w:rPr>
        <w:br/>
        <w:t>туберкулезными санаториями, детскими санаториями, а также санаториями для детей с родителями;</w:t>
      </w:r>
      <w:r w:rsidRPr="0061328E">
        <w:rPr>
          <w:rFonts w:eastAsia="Times New Roman" w:cs="Arial"/>
          <w:color w:val="2D2D2D"/>
          <w:spacing w:val="2"/>
          <w:lang w:eastAsia="ru-RU"/>
        </w:rPr>
        <w:br/>
      </w:r>
      <w:r w:rsidRPr="0061328E">
        <w:rPr>
          <w:rFonts w:eastAsia="Times New Roman" w:cs="Arial"/>
          <w:color w:val="2D2D2D"/>
          <w:spacing w:val="2"/>
          <w:lang w:eastAsia="ru-RU"/>
        </w:rPr>
        <w:br/>
        <w:t>бюро и отделениями судебно-медицинской и судебно-психиатрической экспертизы;</w:t>
      </w:r>
      <w:r w:rsidRPr="0061328E">
        <w:rPr>
          <w:rFonts w:eastAsia="Times New Roman" w:cs="Arial"/>
          <w:color w:val="2D2D2D"/>
          <w:spacing w:val="2"/>
          <w:lang w:eastAsia="ru-RU"/>
        </w:rPr>
        <w:br/>
      </w:r>
      <w:r w:rsidRPr="0061328E">
        <w:rPr>
          <w:rFonts w:eastAsia="Times New Roman" w:cs="Arial"/>
          <w:color w:val="2D2D2D"/>
          <w:spacing w:val="2"/>
          <w:lang w:eastAsia="ru-RU"/>
        </w:rPr>
        <w:br/>
        <w:t>патолого-анатомическим бюро;</w:t>
      </w:r>
      <w:r w:rsidRPr="0061328E">
        <w:rPr>
          <w:rFonts w:eastAsia="Times New Roman" w:cs="Arial"/>
          <w:color w:val="2D2D2D"/>
          <w:spacing w:val="2"/>
          <w:lang w:eastAsia="ru-RU"/>
        </w:rPr>
        <w:br/>
      </w:r>
      <w:r w:rsidRPr="0061328E">
        <w:rPr>
          <w:rFonts w:eastAsia="Times New Roman" w:cs="Arial"/>
          <w:color w:val="2D2D2D"/>
          <w:spacing w:val="2"/>
          <w:lang w:eastAsia="ru-RU"/>
        </w:rPr>
        <w:br/>
        <w:t>медицинскими информационно-аналитическими центрами;</w:t>
      </w:r>
      <w:r w:rsidRPr="0061328E">
        <w:rPr>
          <w:rFonts w:eastAsia="Times New Roman" w:cs="Arial"/>
          <w:color w:val="2D2D2D"/>
          <w:spacing w:val="2"/>
          <w:lang w:eastAsia="ru-RU"/>
        </w:rPr>
        <w:br/>
      </w:r>
      <w:r w:rsidRPr="0061328E">
        <w:rPr>
          <w:rFonts w:eastAsia="Times New Roman" w:cs="Arial"/>
          <w:color w:val="2D2D2D"/>
          <w:spacing w:val="2"/>
          <w:lang w:eastAsia="ru-RU"/>
        </w:rPr>
        <w:br/>
        <w:t>станциями и отделениями переливания крови;</w:t>
      </w:r>
      <w:r w:rsidRPr="0061328E">
        <w:rPr>
          <w:rFonts w:eastAsia="Times New Roman" w:cs="Arial"/>
          <w:color w:val="2D2D2D"/>
          <w:spacing w:val="2"/>
          <w:lang w:eastAsia="ru-RU"/>
        </w:rPr>
        <w:br/>
      </w:r>
      <w:r w:rsidRPr="0061328E">
        <w:rPr>
          <w:rFonts w:eastAsia="Times New Roman" w:cs="Arial"/>
          <w:color w:val="2D2D2D"/>
          <w:spacing w:val="2"/>
          <w:lang w:eastAsia="ru-RU"/>
        </w:rPr>
        <w:br/>
        <w:t>амбулаториями;</w:t>
      </w:r>
      <w:r w:rsidRPr="0061328E">
        <w:rPr>
          <w:rFonts w:eastAsia="Times New Roman" w:cs="Arial"/>
          <w:color w:val="2D2D2D"/>
          <w:spacing w:val="2"/>
          <w:lang w:eastAsia="ru-RU"/>
        </w:rPr>
        <w:br/>
      </w:r>
      <w:r w:rsidRPr="0061328E">
        <w:rPr>
          <w:rFonts w:eastAsia="Times New Roman" w:cs="Arial"/>
          <w:color w:val="2D2D2D"/>
          <w:spacing w:val="2"/>
          <w:lang w:eastAsia="ru-RU"/>
        </w:rPr>
        <w:br/>
        <w:t>домами ребенка, включая специализированные;</w:t>
      </w:r>
      <w:r w:rsidRPr="0061328E">
        <w:rPr>
          <w:rFonts w:eastAsia="Times New Roman" w:cs="Arial"/>
          <w:color w:val="2D2D2D"/>
          <w:spacing w:val="2"/>
          <w:lang w:eastAsia="ru-RU"/>
        </w:rPr>
        <w:br/>
      </w:r>
      <w:r w:rsidRPr="0061328E">
        <w:rPr>
          <w:rFonts w:eastAsia="Times New Roman" w:cs="Arial"/>
          <w:color w:val="2D2D2D"/>
          <w:spacing w:val="2"/>
          <w:lang w:eastAsia="ru-RU"/>
        </w:rPr>
        <w:br/>
        <w:t>гериатрическими лечебно-профилактическими учреждениями и гериатрическими центрами, отделениями и кабинетами;</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отделениями </w:t>
      </w:r>
      <w:proofErr w:type="spellStart"/>
      <w:r w:rsidRPr="0061328E">
        <w:rPr>
          <w:rFonts w:eastAsia="Times New Roman" w:cs="Arial"/>
          <w:color w:val="2D2D2D"/>
          <w:spacing w:val="2"/>
          <w:lang w:eastAsia="ru-RU"/>
        </w:rPr>
        <w:t>соматопсихиатрии</w:t>
      </w:r>
      <w:proofErr w:type="spellEnd"/>
      <w:r w:rsidRPr="0061328E">
        <w:rPr>
          <w:rFonts w:eastAsia="Times New Roman" w:cs="Arial"/>
          <w:color w:val="2D2D2D"/>
          <w:spacing w:val="2"/>
          <w:lang w:eastAsia="ru-RU"/>
        </w:rPr>
        <w:t xml:space="preserve"> и </w:t>
      </w:r>
      <w:proofErr w:type="spellStart"/>
      <w:r w:rsidRPr="0061328E">
        <w:rPr>
          <w:rFonts w:eastAsia="Times New Roman" w:cs="Arial"/>
          <w:color w:val="2D2D2D"/>
          <w:spacing w:val="2"/>
          <w:lang w:eastAsia="ru-RU"/>
        </w:rPr>
        <w:t>психосоматики</w:t>
      </w:r>
      <w:proofErr w:type="spellEnd"/>
      <w:r w:rsidRPr="0061328E">
        <w:rPr>
          <w:rFonts w:eastAsia="Times New Roman" w:cs="Arial"/>
          <w:color w:val="2D2D2D"/>
          <w:spacing w:val="2"/>
          <w:lang w:eastAsia="ru-RU"/>
        </w:rPr>
        <w:t>;</w:t>
      </w:r>
      <w:r w:rsidRPr="0061328E">
        <w:rPr>
          <w:rFonts w:eastAsia="Times New Roman" w:cs="Arial"/>
          <w:color w:val="2D2D2D"/>
          <w:spacing w:val="2"/>
          <w:lang w:eastAsia="ru-RU"/>
        </w:rPr>
        <w:br/>
      </w:r>
      <w:r w:rsidRPr="0061328E">
        <w:rPr>
          <w:rFonts w:eastAsia="Times New Roman" w:cs="Arial"/>
          <w:color w:val="2D2D2D"/>
          <w:spacing w:val="2"/>
          <w:lang w:eastAsia="ru-RU"/>
        </w:rPr>
        <w:br/>
        <w:t>специализированными централизованными серологическими, бактериологическими, вирусологическими, цитологическими лабораториями;</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лабораториями иммуногенетики и серологической диагностики;</w:t>
      </w:r>
      <w:r w:rsidRPr="0061328E">
        <w:rPr>
          <w:rFonts w:eastAsia="Times New Roman" w:cs="Arial"/>
          <w:color w:val="2D2D2D"/>
          <w:spacing w:val="2"/>
          <w:lang w:eastAsia="ru-RU"/>
        </w:rPr>
        <w:br/>
      </w:r>
      <w:r w:rsidRPr="0061328E">
        <w:rPr>
          <w:rFonts w:eastAsia="Times New Roman" w:cs="Arial"/>
          <w:color w:val="2D2D2D"/>
          <w:spacing w:val="2"/>
          <w:lang w:eastAsia="ru-RU"/>
        </w:rPr>
        <w:br/>
        <w:t>медицинским центром мобилизационных резервов "Резерв";</w:t>
      </w:r>
      <w:r w:rsidRPr="0061328E">
        <w:rPr>
          <w:rFonts w:eastAsia="Times New Roman" w:cs="Arial"/>
          <w:color w:val="2D2D2D"/>
          <w:spacing w:val="2"/>
          <w:lang w:eastAsia="ru-RU"/>
        </w:rPr>
        <w:br/>
      </w:r>
      <w:r w:rsidRPr="0061328E">
        <w:rPr>
          <w:rFonts w:eastAsia="Times New Roman" w:cs="Arial"/>
          <w:color w:val="2D2D2D"/>
          <w:spacing w:val="2"/>
          <w:lang w:eastAsia="ru-RU"/>
        </w:rPr>
        <w:br/>
        <w:t>дезинфекционной станцией.</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br/>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5. Порядок и условия предоставления медицинской помощи, в том числе сроки ожидания медицинской помощи, оказываемой в плановом порядке</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t>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61328E">
        <w:rPr>
          <w:rFonts w:eastAsia="Times New Roman" w:cs="Arial"/>
          <w:color w:val="2D2D2D"/>
          <w:spacing w:val="2"/>
          <w:lang w:eastAsia="ru-RU"/>
        </w:rPr>
        <w:t xml:space="preserve"> стихийных бедствий).</w:t>
      </w:r>
      <w:r w:rsidRPr="0061328E">
        <w:rPr>
          <w:rFonts w:eastAsia="Times New Roman" w:cs="Arial"/>
          <w:color w:val="2D2D2D"/>
          <w:spacing w:val="2"/>
          <w:lang w:eastAsia="ru-RU"/>
        </w:rPr>
        <w:br/>
      </w:r>
      <w:r w:rsidRPr="0061328E">
        <w:rPr>
          <w:rFonts w:eastAsia="Times New Roman" w:cs="Arial"/>
          <w:color w:val="2D2D2D"/>
          <w:spacing w:val="2"/>
          <w:lang w:eastAsia="ru-RU"/>
        </w:rPr>
        <w:lastRenderedPageBreak/>
        <w:b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r w:rsidRPr="0061328E">
        <w:rPr>
          <w:rFonts w:eastAsia="Times New Roman" w:cs="Arial"/>
          <w:color w:val="2D2D2D"/>
          <w:spacing w:val="2"/>
          <w:lang w:eastAsia="ru-RU"/>
        </w:rPr>
        <w:br/>
      </w:r>
      <w:r w:rsidRPr="0061328E">
        <w:rPr>
          <w:rFonts w:eastAsia="Times New Roman" w:cs="Arial"/>
          <w:color w:val="2D2D2D"/>
          <w:spacing w:val="2"/>
          <w:lang w:eastAsia="ru-RU"/>
        </w:rPr>
        <w:b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r w:rsidRPr="0061328E">
        <w:rPr>
          <w:rFonts w:eastAsia="Times New Roman" w:cs="Arial"/>
          <w:color w:val="2D2D2D"/>
          <w:spacing w:val="2"/>
          <w:lang w:eastAsia="ru-RU"/>
        </w:rPr>
        <w:br/>
      </w:r>
      <w:r w:rsidRPr="0061328E">
        <w:rPr>
          <w:rFonts w:eastAsia="Times New Roman" w:cs="Arial"/>
          <w:color w:val="2D2D2D"/>
          <w:spacing w:val="2"/>
          <w:lang w:eastAsia="ru-RU"/>
        </w:rPr>
        <w:br/>
        <w:t>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r w:rsidRPr="0061328E">
        <w:rPr>
          <w:rFonts w:eastAsia="Times New Roman" w:cs="Arial"/>
          <w:color w:val="2D2D2D"/>
          <w:spacing w:val="2"/>
          <w:lang w:eastAsia="ru-RU"/>
        </w:rPr>
        <w:br/>
      </w:r>
      <w:r w:rsidRPr="0061328E">
        <w:rPr>
          <w:rFonts w:eastAsia="Times New Roman" w:cs="Arial"/>
          <w:color w:val="2D2D2D"/>
          <w:spacing w:val="2"/>
          <w:lang w:eastAsia="ru-RU"/>
        </w:rPr>
        <w:br/>
        <w:t>Выбор медицинской организации (за исключением случаев оказания скорой медицинской помощи), а также выбор врача-терапевта, врача-терапевта участкового, врача-педиатра, врача-педиатра участкового, врача общей практики (семейного врача) или фельдшера гражданами, проживающими за пределами Санкт-Петербурга, осуществляется в порядке, устанавливаемом Министерством здравоохранения Российской Федерации.</w:t>
      </w:r>
      <w:r w:rsidRPr="0061328E">
        <w:rPr>
          <w:rFonts w:eastAsia="Times New Roman" w:cs="Arial"/>
          <w:color w:val="2D2D2D"/>
          <w:spacing w:val="2"/>
          <w:lang w:eastAsia="ru-RU"/>
        </w:rPr>
        <w:br/>
      </w:r>
      <w:r w:rsidRPr="0061328E">
        <w:rPr>
          <w:rFonts w:eastAsia="Times New Roman" w:cs="Arial"/>
          <w:color w:val="2D2D2D"/>
          <w:spacing w:val="2"/>
          <w:lang w:eastAsia="ru-RU"/>
        </w:rPr>
        <w:br/>
        <w:t>Оказание первичной специализированной медико-санитарной помощи в плановой форме осуществляется:</w:t>
      </w:r>
      <w:r w:rsidRPr="0061328E">
        <w:rPr>
          <w:rFonts w:eastAsia="Times New Roman" w:cs="Arial"/>
          <w:color w:val="2D2D2D"/>
          <w:spacing w:val="2"/>
          <w:lang w:eastAsia="ru-RU"/>
        </w:rPr>
        <w:br/>
      </w:r>
      <w:r w:rsidRPr="0061328E">
        <w:rPr>
          <w:rFonts w:eastAsia="Times New Roman" w:cs="Arial"/>
          <w:color w:val="2D2D2D"/>
          <w:spacing w:val="2"/>
          <w:lang w:eastAsia="ru-RU"/>
        </w:rPr>
        <w:br/>
        <w:t>по направлению врача-терапевта участкового, врача-педиатра участкового, врача общей практики (семейного врача), фельдшера, врача-специалиста;</w:t>
      </w:r>
      <w:r w:rsidRPr="0061328E">
        <w:rPr>
          <w:rFonts w:eastAsia="Times New Roman" w:cs="Arial"/>
          <w:color w:val="2D2D2D"/>
          <w:spacing w:val="2"/>
          <w:lang w:eastAsia="ru-RU"/>
        </w:rPr>
        <w:br/>
      </w:r>
      <w:r w:rsidRPr="0061328E">
        <w:rPr>
          <w:rFonts w:eastAsia="Times New Roman" w:cs="Arial"/>
          <w:color w:val="2D2D2D"/>
          <w:spacing w:val="2"/>
          <w:lang w:eastAsia="ru-RU"/>
        </w:rPr>
        <w:b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w:t>
      </w:r>
      <w:r w:rsidRPr="0061328E">
        <w:rPr>
          <w:rFonts w:eastAsia="Times New Roman" w:cs="Arial"/>
          <w:color w:val="2D2D2D"/>
          <w:spacing w:val="2"/>
          <w:lang w:eastAsia="ru-RU"/>
        </w:rPr>
        <w:lastRenderedPageBreak/>
        <w:t>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r w:rsidRPr="0061328E">
        <w:rPr>
          <w:rFonts w:eastAsia="Times New Roman" w:cs="Arial"/>
          <w:color w:val="2D2D2D"/>
          <w:spacing w:val="2"/>
          <w:lang w:eastAsia="ru-RU"/>
        </w:rPr>
        <w:br/>
      </w:r>
      <w:r w:rsidRPr="0061328E">
        <w:rPr>
          <w:rFonts w:eastAsia="Times New Roman" w:cs="Arial"/>
          <w:color w:val="2D2D2D"/>
          <w:spacing w:val="2"/>
          <w:lang w:eastAsia="ru-RU"/>
        </w:rPr>
        <w:b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r w:rsidRPr="0061328E">
        <w:rPr>
          <w:rFonts w:eastAsia="Times New Roman" w:cs="Arial"/>
          <w:color w:val="2D2D2D"/>
          <w:spacing w:val="2"/>
          <w:lang w:eastAsia="ru-RU"/>
        </w:rPr>
        <w:br/>
      </w:r>
      <w:r w:rsidRPr="0061328E">
        <w:rPr>
          <w:rFonts w:eastAsia="Times New Roman" w:cs="Arial"/>
          <w:color w:val="2D2D2D"/>
          <w:spacing w:val="2"/>
          <w:lang w:eastAsia="ru-RU"/>
        </w:rPr>
        <w:b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r w:rsidRPr="0061328E">
        <w:rPr>
          <w:rFonts w:eastAsia="Times New Roman" w:cs="Arial"/>
          <w:color w:val="2D2D2D"/>
          <w:spacing w:val="2"/>
          <w:lang w:eastAsia="ru-RU"/>
        </w:rPr>
        <w:br/>
      </w:r>
      <w:r w:rsidRPr="0061328E">
        <w:rPr>
          <w:rFonts w:eastAsia="Times New Roman" w:cs="Arial"/>
          <w:color w:val="2D2D2D"/>
          <w:spacing w:val="2"/>
          <w:lang w:eastAsia="ru-RU"/>
        </w:rPr>
        <w:b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r w:rsidRPr="0061328E">
        <w:rPr>
          <w:rFonts w:eastAsia="Times New Roman" w:cs="Arial"/>
          <w:color w:val="2D2D2D"/>
          <w:spacing w:val="2"/>
          <w:lang w:eastAsia="ru-RU"/>
        </w:rPr>
        <w:br/>
      </w:r>
      <w:r w:rsidRPr="0061328E">
        <w:rPr>
          <w:rFonts w:eastAsia="Times New Roman" w:cs="Arial"/>
          <w:color w:val="2D2D2D"/>
          <w:spacing w:val="2"/>
          <w:lang w:eastAsia="ru-RU"/>
        </w:rPr>
        <w:b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r w:rsidRPr="0061328E">
        <w:rPr>
          <w:rFonts w:eastAsia="Times New Roman" w:cs="Arial"/>
          <w:color w:val="2D2D2D"/>
          <w:spacing w:val="2"/>
          <w:lang w:eastAsia="ru-RU"/>
        </w:rPr>
        <w:br/>
      </w:r>
      <w:r w:rsidRPr="0061328E">
        <w:rPr>
          <w:rFonts w:eastAsia="Times New Roman" w:cs="Arial"/>
          <w:color w:val="2D2D2D"/>
          <w:spacing w:val="2"/>
          <w:lang w:eastAsia="ru-RU"/>
        </w:rPr>
        <w:br/>
        <w:t>Госпитализация гражданина осуществляется:</w:t>
      </w:r>
      <w:r w:rsidRPr="0061328E">
        <w:rPr>
          <w:rFonts w:eastAsia="Times New Roman" w:cs="Arial"/>
          <w:color w:val="2D2D2D"/>
          <w:spacing w:val="2"/>
          <w:lang w:eastAsia="ru-RU"/>
        </w:rPr>
        <w:br/>
      </w:r>
      <w:r w:rsidRPr="0061328E">
        <w:rPr>
          <w:rFonts w:eastAsia="Times New Roman" w:cs="Arial"/>
          <w:color w:val="2D2D2D"/>
          <w:spacing w:val="2"/>
          <w:lang w:eastAsia="ru-RU"/>
        </w:rPr>
        <w:b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r w:rsidRPr="0061328E">
        <w:rPr>
          <w:rFonts w:eastAsia="Times New Roman" w:cs="Arial"/>
          <w:color w:val="2D2D2D"/>
          <w:spacing w:val="2"/>
          <w:lang w:eastAsia="ru-RU"/>
        </w:rPr>
        <w:br/>
      </w:r>
      <w:r w:rsidRPr="0061328E">
        <w:rPr>
          <w:rFonts w:eastAsia="Times New Roman" w:cs="Arial"/>
          <w:color w:val="2D2D2D"/>
          <w:spacing w:val="2"/>
          <w:lang w:eastAsia="ru-RU"/>
        </w:rPr>
        <w:br/>
        <w:t>бригадами скорой медицинской помощи;</w:t>
      </w:r>
      <w:r w:rsidRPr="0061328E">
        <w:rPr>
          <w:rFonts w:eastAsia="Times New Roman" w:cs="Arial"/>
          <w:color w:val="2D2D2D"/>
          <w:spacing w:val="2"/>
          <w:lang w:eastAsia="ru-RU"/>
        </w:rPr>
        <w:br/>
      </w:r>
      <w:r w:rsidRPr="0061328E">
        <w:rPr>
          <w:rFonts w:eastAsia="Times New Roman" w:cs="Arial"/>
          <w:color w:val="2D2D2D"/>
          <w:spacing w:val="2"/>
          <w:lang w:eastAsia="ru-RU"/>
        </w:rPr>
        <w:br/>
        <w:t>при самостоятельном обращении гражданина по экстренным медицинским показаниям.</w:t>
      </w:r>
      <w:r w:rsidRPr="0061328E">
        <w:rPr>
          <w:rFonts w:eastAsia="Times New Roman" w:cs="Arial"/>
          <w:color w:val="2D2D2D"/>
          <w:spacing w:val="2"/>
          <w:lang w:eastAsia="ru-RU"/>
        </w:rPr>
        <w:br/>
      </w:r>
      <w:r w:rsidRPr="0061328E">
        <w:rPr>
          <w:rFonts w:eastAsia="Times New Roman" w:cs="Arial"/>
          <w:color w:val="2D2D2D"/>
          <w:spacing w:val="2"/>
          <w:lang w:eastAsia="ru-RU"/>
        </w:rPr>
        <w:b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r w:rsidRPr="0061328E">
        <w:rPr>
          <w:rFonts w:eastAsia="Times New Roman" w:cs="Arial"/>
          <w:color w:val="2D2D2D"/>
          <w:spacing w:val="2"/>
          <w:lang w:eastAsia="ru-RU"/>
        </w:rPr>
        <w:br/>
      </w:r>
      <w:r w:rsidRPr="0061328E">
        <w:rPr>
          <w:rFonts w:eastAsia="Times New Roman" w:cs="Arial"/>
          <w:color w:val="2D2D2D"/>
          <w:spacing w:val="2"/>
          <w:lang w:eastAsia="ru-RU"/>
        </w:rPr>
        <w:b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w:t>
      </w:r>
      <w:r w:rsidRPr="0061328E">
        <w:rPr>
          <w:rFonts w:eastAsia="Times New Roman" w:cs="Arial"/>
          <w:color w:val="2D2D2D"/>
          <w:spacing w:val="2"/>
          <w:lang w:eastAsia="ru-RU"/>
        </w:rPr>
        <w:lastRenderedPageBreak/>
        <w:t>госпитализации в порядке, установленном уполномоченным органом.</w:t>
      </w:r>
      <w:r w:rsidRPr="0061328E">
        <w:rPr>
          <w:rFonts w:eastAsia="Times New Roman" w:cs="Arial"/>
          <w:color w:val="2D2D2D"/>
          <w:spacing w:val="2"/>
          <w:lang w:eastAsia="ru-RU"/>
        </w:rPr>
        <w:br/>
      </w:r>
      <w:r w:rsidRPr="0061328E">
        <w:rPr>
          <w:rFonts w:eastAsia="Times New Roman" w:cs="Arial"/>
          <w:color w:val="2D2D2D"/>
          <w:spacing w:val="2"/>
          <w:lang w:eastAsia="ru-RU"/>
        </w:rPr>
        <w:b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r w:rsidRPr="0061328E">
        <w:rPr>
          <w:rFonts w:eastAsia="Times New Roman" w:cs="Arial"/>
          <w:color w:val="2D2D2D"/>
          <w:spacing w:val="2"/>
          <w:lang w:eastAsia="ru-RU"/>
        </w:rPr>
        <w:br/>
      </w:r>
      <w:r w:rsidRPr="0061328E">
        <w:rPr>
          <w:rFonts w:eastAsia="Times New Roman" w:cs="Arial"/>
          <w:color w:val="2D2D2D"/>
          <w:spacing w:val="2"/>
          <w:lang w:eastAsia="ru-RU"/>
        </w:rPr>
        <w:b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w:t>
      </w:r>
      <w:proofErr w:type="gramEnd"/>
      <w:r w:rsidRPr="0061328E">
        <w:rPr>
          <w:rFonts w:eastAsia="Times New Roman" w:cs="Arial"/>
          <w:color w:val="2D2D2D"/>
          <w:spacing w:val="2"/>
          <w:lang w:eastAsia="ru-RU"/>
        </w:rPr>
        <w:t xml:space="preserve"> погибших (умерших) инвалидов войны, участников Великой Отечественной войны и ветеранов боевых действий;</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w:t>
      </w:r>
      <w:proofErr w:type="gramEnd"/>
      <w:r w:rsidRPr="0061328E">
        <w:rPr>
          <w:rFonts w:eastAsia="Times New Roman" w:cs="Arial"/>
          <w:color w:val="2D2D2D"/>
          <w:spacing w:val="2"/>
          <w:lang w:eastAsia="ru-RU"/>
        </w:rPr>
        <w:t xml:space="preserve"> от даты смерти (гибели) Героя Социалистического Труда, Героя Труда Российской Федерации или полного кавалера ордена Трудовой Славы);</w:t>
      </w:r>
      <w:r w:rsidRPr="0061328E">
        <w:rPr>
          <w:rFonts w:eastAsia="Times New Roman" w:cs="Arial"/>
          <w:color w:val="2D2D2D"/>
          <w:spacing w:val="2"/>
          <w:lang w:eastAsia="ru-RU"/>
        </w:rPr>
        <w:br/>
      </w:r>
      <w:r w:rsidRPr="0061328E">
        <w:rPr>
          <w:rFonts w:eastAsia="Times New Roman" w:cs="Arial"/>
          <w:color w:val="2D2D2D"/>
          <w:spacing w:val="2"/>
          <w:lang w:eastAsia="ru-RU"/>
        </w:rPr>
        <w:b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61328E">
        <w:rPr>
          <w:rFonts w:eastAsia="Times New Roman" w:cs="Arial"/>
          <w:color w:val="2D2D2D"/>
          <w:spacing w:val="2"/>
          <w:lang w:eastAsia="ru-RU"/>
        </w:rPr>
        <w:t xml:space="preserve">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w:t>
      </w:r>
      <w:r w:rsidRPr="0061328E">
        <w:rPr>
          <w:rFonts w:eastAsia="Times New Roman" w:cs="Arial"/>
          <w:color w:val="2D2D2D"/>
          <w:spacing w:val="2"/>
          <w:lang w:eastAsia="ru-RU"/>
        </w:rPr>
        <w:lastRenderedPageBreak/>
        <w:t>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гражданам (в том числе временно направленным или командированным), принимавшим в 1986-1987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61328E">
        <w:rPr>
          <w:rFonts w:eastAsia="Times New Roman" w:cs="Arial"/>
          <w:color w:val="2D2D2D"/>
          <w:spacing w:val="2"/>
          <w:lang w:eastAsia="ru-RU"/>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1986-1987 годах службу в зоне отчуждения;</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гражданам, в том числе военнослужащим и военнообязанным, призванным на военные сборы и принимавшим участие в 1988-1990 годах в работах по объекту "Укрытие"; </w:t>
      </w:r>
      <w:proofErr w:type="gramStart"/>
      <w:r w:rsidRPr="0061328E">
        <w:rPr>
          <w:rFonts w:eastAsia="Times New Roman" w:cs="Arial"/>
          <w:color w:val="2D2D2D"/>
          <w:spacing w:val="2"/>
          <w:lang w:eastAsia="ru-RU"/>
        </w:rPr>
        <w:t>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61328E">
        <w:rPr>
          <w:rFonts w:eastAsia="Times New Roman" w:cs="Arial"/>
          <w:color w:val="2D2D2D"/>
          <w:spacing w:val="2"/>
          <w:lang w:eastAsia="ru-RU"/>
        </w:rPr>
        <w:t xml:space="preserve"> в результате чернобыльской катастрофы и являвшихся источником ионизирующих излучений;</w:t>
      </w:r>
      <w:r w:rsidRPr="0061328E">
        <w:rPr>
          <w:rFonts w:eastAsia="Times New Roman" w:cs="Arial"/>
          <w:color w:val="2D2D2D"/>
          <w:spacing w:val="2"/>
          <w:lang w:eastAsia="ru-RU"/>
        </w:rPr>
        <w:br/>
      </w:r>
      <w:r w:rsidRPr="0061328E">
        <w:rPr>
          <w:rFonts w:eastAsia="Times New Roman" w:cs="Arial"/>
          <w:color w:val="2D2D2D"/>
          <w:spacing w:val="2"/>
          <w:lang w:eastAsia="ru-RU"/>
        </w:rPr>
        <w:br/>
        <w:t>гражданам (в том числе временно направленным или командированным), принимавшим в 1988-1990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1988-1990 годах службу в зоне отчуждения;</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w:t>
      </w:r>
      <w:proofErr w:type="gramEnd"/>
      <w:r w:rsidRPr="0061328E">
        <w:rPr>
          <w:rFonts w:eastAsia="Times New Roman" w:cs="Arial"/>
          <w:color w:val="2D2D2D"/>
          <w:spacing w:val="2"/>
          <w:lang w:eastAsia="ru-RU"/>
        </w:rPr>
        <w:t xml:space="preserve">,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w:t>
      </w:r>
      <w:proofErr w:type="spellStart"/>
      <w:r w:rsidRPr="0061328E">
        <w:rPr>
          <w:rFonts w:eastAsia="Times New Roman" w:cs="Arial"/>
          <w:color w:val="2D2D2D"/>
          <w:spacing w:val="2"/>
          <w:lang w:eastAsia="ru-RU"/>
        </w:rPr>
        <w:t>Теча</w:t>
      </w:r>
      <w:proofErr w:type="spellEnd"/>
      <w:r w:rsidRPr="0061328E">
        <w:rPr>
          <w:rFonts w:eastAsia="Times New Roman" w:cs="Arial"/>
          <w:color w:val="2D2D2D"/>
          <w:spacing w:val="2"/>
          <w:lang w:eastAsia="ru-RU"/>
        </w:rPr>
        <w:t xml:space="preserve"> в 1949-1956 годах;</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 xml:space="preserve">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w:t>
      </w:r>
      <w:r w:rsidRPr="0061328E">
        <w:rPr>
          <w:rFonts w:eastAsia="Times New Roman" w:cs="Arial"/>
          <w:color w:val="2D2D2D"/>
          <w:spacing w:val="2"/>
          <w:lang w:eastAsia="ru-RU"/>
        </w:rPr>
        <w:lastRenderedPageBreak/>
        <w:t>безопасности, органов гражданской обороны, принимавшим в 1959-1961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w:t>
      </w:r>
      <w:proofErr w:type="gramEnd"/>
      <w:r w:rsidRPr="0061328E">
        <w:rPr>
          <w:rFonts w:eastAsia="Times New Roman" w:cs="Arial"/>
          <w:color w:val="2D2D2D"/>
          <w:spacing w:val="2"/>
          <w:lang w:eastAsia="ru-RU"/>
        </w:rPr>
        <w:t xml:space="preserve">,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w:t>
      </w:r>
      <w:proofErr w:type="spellStart"/>
      <w:r w:rsidRPr="0061328E">
        <w:rPr>
          <w:rFonts w:eastAsia="Times New Roman" w:cs="Arial"/>
          <w:color w:val="2D2D2D"/>
          <w:spacing w:val="2"/>
          <w:lang w:eastAsia="ru-RU"/>
        </w:rPr>
        <w:t>Теча</w:t>
      </w:r>
      <w:proofErr w:type="spellEnd"/>
      <w:r w:rsidRPr="0061328E">
        <w:rPr>
          <w:rFonts w:eastAsia="Times New Roman" w:cs="Arial"/>
          <w:color w:val="2D2D2D"/>
          <w:spacing w:val="2"/>
          <w:lang w:eastAsia="ru-RU"/>
        </w:rPr>
        <w:t xml:space="preserve"> в 1957-1962 годах;</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 xml:space="preserve">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61328E">
        <w:rPr>
          <w:rFonts w:eastAsia="Times New Roman" w:cs="Arial"/>
          <w:color w:val="2D2D2D"/>
          <w:spacing w:val="2"/>
          <w:lang w:eastAsia="ru-RU"/>
        </w:rPr>
        <w:t>Теча</w:t>
      </w:r>
      <w:proofErr w:type="spellEnd"/>
      <w:r w:rsidRPr="0061328E">
        <w:rPr>
          <w:rFonts w:eastAsia="Times New Roman" w:cs="Arial"/>
          <w:color w:val="2D2D2D"/>
          <w:spacing w:val="2"/>
          <w:lang w:eastAsia="ru-RU"/>
        </w:rPr>
        <w:t>, включая детей, в том числе детей, которые в момент эвакуации (переселения) находились в состоянии внутриутробного развития, а</w:t>
      </w:r>
      <w:proofErr w:type="gramEnd"/>
      <w:r w:rsidRPr="0061328E">
        <w:rPr>
          <w:rFonts w:eastAsia="Times New Roman" w:cs="Arial"/>
          <w:color w:val="2D2D2D"/>
          <w:spacing w:val="2"/>
          <w:lang w:eastAsia="ru-RU"/>
        </w:rPr>
        <w:t xml:space="preserve"> также военнослужащим, вольнонаемному составу войсковых частей и </w:t>
      </w:r>
      <w:proofErr w:type="spellStart"/>
      <w:r w:rsidRPr="0061328E">
        <w:rPr>
          <w:rFonts w:eastAsia="Times New Roman" w:cs="Arial"/>
          <w:color w:val="2D2D2D"/>
          <w:spacing w:val="2"/>
          <w:lang w:eastAsia="ru-RU"/>
        </w:rPr>
        <w:t>спецконтингенту</w:t>
      </w:r>
      <w:proofErr w:type="spellEnd"/>
      <w:r w:rsidRPr="0061328E">
        <w:rPr>
          <w:rFonts w:eastAsia="Times New Roman" w:cs="Arial"/>
          <w:color w:val="2D2D2D"/>
          <w:spacing w:val="2"/>
          <w:lang w:eastAsia="ru-RU"/>
        </w:rPr>
        <w:t>, эвакуированным в 1957 году из зоны радиоактивного загрязнения;</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61328E">
        <w:rPr>
          <w:rFonts w:eastAsia="Times New Roman" w:cs="Arial"/>
          <w:color w:val="2D2D2D"/>
          <w:spacing w:val="2"/>
          <w:lang w:eastAsia="ru-RU"/>
        </w:rPr>
        <w:t>Теча</w:t>
      </w:r>
      <w:proofErr w:type="spellEnd"/>
      <w:r w:rsidRPr="0061328E">
        <w:rPr>
          <w:rFonts w:eastAsia="Times New Roman" w:cs="Arial"/>
          <w:color w:val="2D2D2D"/>
          <w:spacing w:val="2"/>
          <w:lang w:eastAsia="ru-RU"/>
        </w:rPr>
        <w:t xml:space="preserve">, где средняя годовая эффективная доза облучения составляет в настоящее время свыше 1 </w:t>
      </w:r>
      <w:proofErr w:type="spellStart"/>
      <w:r w:rsidRPr="0061328E">
        <w:rPr>
          <w:rFonts w:eastAsia="Times New Roman" w:cs="Arial"/>
          <w:color w:val="2D2D2D"/>
          <w:spacing w:val="2"/>
          <w:lang w:eastAsia="ru-RU"/>
        </w:rPr>
        <w:t>мЗв</w:t>
      </w:r>
      <w:proofErr w:type="spellEnd"/>
      <w:r w:rsidRPr="0061328E">
        <w:rPr>
          <w:rFonts w:eastAsia="Times New Roman" w:cs="Arial"/>
          <w:color w:val="2D2D2D"/>
          <w:spacing w:val="2"/>
          <w:lang w:eastAsia="ru-RU"/>
        </w:rPr>
        <w:t xml:space="preserve"> (0,1 бэр) (дополнительно над уровнем естественного радиационного фона для данной местности);</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гражданам, проживавшим в 1949-1956 годах в населенных пунктах, подвергшихся радиоактивному загрязнению вследствие сбросов радиоактивных отходов в реку </w:t>
      </w:r>
      <w:proofErr w:type="spellStart"/>
      <w:r w:rsidRPr="0061328E">
        <w:rPr>
          <w:rFonts w:eastAsia="Times New Roman" w:cs="Arial"/>
          <w:color w:val="2D2D2D"/>
          <w:spacing w:val="2"/>
          <w:lang w:eastAsia="ru-RU"/>
        </w:rPr>
        <w:t>Теча</w:t>
      </w:r>
      <w:proofErr w:type="spellEnd"/>
      <w:r w:rsidRPr="0061328E">
        <w:rPr>
          <w:rFonts w:eastAsia="Times New Roman" w:cs="Arial"/>
          <w:color w:val="2D2D2D"/>
          <w:spacing w:val="2"/>
          <w:lang w:eastAsia="ru-RU"/>
        </w:rPr>
        <w:t xml:space="preserve">, и получившим накопленную эффективную дозу облучения свыше 35 </w:t>
      </w:r>
      <w:proofErr w:type="spellStart"/>
      <w:r w:rsidRPr="0061328E">
        <w:rPr>
          <w:rFonts w:eastAsia="Times New Roman" w:cs="Arial"/>
          <w:color w:val="2D2D2D"/>
          <w:spacing w:val="2"/>
          <w:lang w:eastAsia="ru-RU"/>
        </w:rPr>
        <w:t>сЗв</w:t>
      </w:r>
      <w:proofErr w:type="spellEnd"/>
      <w:r w:rsidRPr="0061328E">
        <w:rPr>
          <w:rFonts w:eastAsia="Times New Roman" w:cs="Arial"/>
          <w:color w:val="2D2D2D"/>
          <w:spacing w:val="2"/>
          <w:lang w:eastAsia="ru-RU"/>
        </w:rPr>
        <w:t xml:space="preserve"> (бэр);</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гражданам, проживавшим в 1949-1956 годах в населенных пунктах, подвергшихся радиоактивному загрязнению вследствие сбросов радиоактивных отходов в реку </w:t>
      </w:r>
      <w:proofErr w:type="spellStart"/>
      <w:r w:rsidRPr="0061328E">
        <w:rPr>
          <w:rFonts w:eastAsia="Times New Roman" w:cs="Arial"/>
          <w:color w:val="2D2D2D"/>
          <w:spacing w:val="2"/>
          <w:lang w:eastAsia="ru-RU"/>
        </w:rPr>
        <w:t>Теча</w:t>
      </w:r>
      <w:proofErr w:type="spellEnd"/>
      <w:r w:rsidRPr="0061328E">
        <w:rPr>
          <w:rFonts w:eastAsia="Times New Roman" w:cs="Arial"/>
          <w:color w:val="2D2D2D"/>
          <w:spacing w:val="2"/>
          <w:lang w:eastAsia="ru-RU"/>
        </w:rPr>
        <w:t xml:space="preserve">, и получившим накопленную эффективную дозу облучения свыше 7 </w:t>
      </w:r>
      <w:proofErr w:type="spellStart"/>
      <w:r w:rsidRPr="0061328E">
        <w:rPr>
          <w:rFonts w:eastAsia="Times New Roman" w:cs="Arial"/>
          <w:color w:val="2D2D2D"/>
          <w:spacing w:val="2"/>
          <w:lang w:eastAsia="ru-RU"/>
        </w:rPr>
        <w:t>сЗв</w:t>
      </w:r>
      <w:proofErr w:type="spellEnd"/>
      <w:r w:rsidRPr="0061328E">
        <w:rPr>
          <w:rFonts w:eastAsia="Times New Roman" w:cs="Arial"/>
          <w:color w:val="2D2D2D"/>
          <w:spacing w:val="2"/>
          <w:lang w:eastAsia="ru-RU"/>
        </w:rPr>
        <w:t xml:space="preserve"> (бэр), но не более 35 </w:t>
      </w:r>
      <w:proofErr w:type="spellStart"/>
      <w:r w:rsidRPr="0061328E">
        <w:rPr>
          <w:rFonts w:eastAsia="Times New Roman" w:cs="Arial"/>
          <w:color w:val="2D2D2D"/>
          <w:spacing w:val="2"/>
          <w:lang w:eastAsia="ru-RU"/>
        </w:rPr>
        <w:t>сЗв</w:t>
      </w:r>
      <w:proofErr w:type="spellEnd"/>
      <w:r w:rsidRPr="0061328E">
        <w:rPr>
          <w:rFonts w:eastAsia="Times New Roman" w:cs="Arial"/>
          <w:color w:val="2D2D2D"/>
          <w:spacing w:val="2"/>
          <w:lang w:eastAsia="ru-RU"/>
        </w:rPr>
        <w:t xml:space="preserve"> (бэр);</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 xml:space="preserve">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61328E">
        <w:rPr>
          <w:rFonts w:eastAsia="Times New Roman" w:cs="Arial"/>
          <w:color w:val="2D2D2D"/>
          <w:spacing w:val="2"/>
          <w:lang w:eastAsia="ru-RU"/>
        </w:rPr>
        <w:t>Теча</w:t>
      </w:r>
      <w:proofErr w:type="spellEnd"/>
      <w:r w:rsidRPr="0061328E">
        <w:rPr>
          <w:rFonts w:eastAsia="Times New Roman" w:cs="Arial"/>
          <w:color w:val="2D2D2D"/>
          <w:spacing w:val="2"/>
          <w:lang w:eastAsia="ru-RU"/>
        </w:rPr>
        <w:t xml:space="preserve">, где средняя годовая эффективная доза облучения составляет в настоящее время свыше 1 </w:t>
      </w:r>
      <w:proofErr w:type="spellStart"/>
      <w:r w:rsidRPr="0061328E">
        <w:rPr>
          <w:rFonts w:eastAsia="Times New Roman" w:cs="Arial"/>
          <w:color w:val="2D2D2D"/>
          <w:spacing w:val="2"/>
          <w:lang w:eastAsia="ru-RU"/>
        </w:rPr>
        <w:t>мЗв</w:t>
      </w:r>
      <w:proofErr w:type="spellEnd"/>
      <w:r w:rsidRPr="0061328E">
        <w:rPr>
          <w:rFonts w:eastAsia="Times New Roman" w:cs="Arial"/>
          <w:color w:val="2D2D2D"/>
          <w:spacing w:val="2"/>
          <w:lang w:eastAsia="ru-RU"/>
        </w:rPr>
        <w:t xml:space="preserve"> (0,1 бэр) (дополнительно над уровнем естественного радиационного фона для данной местности);</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w:t>
      </w:r>
      <w:proofErr w:type="spellStart"/>
      <w:r w:rsidRPr="0061328E">
        <w:rPr>
          <w:rFonts w:eastAsia="Times New Roman" w:cs="Arial"/>
          <w:color w:val="2D2D2D"/>
          <w:spacing w:val="2"/>
          <w:lang w:eastAsia="ru-RU"/>
        </w:rPr>
        <w:t>сЗв</w:t>
      </w:r>
      <w:proofErr w:type="spellEnd"/>
      <w:r w:rsidRPr="0061328E">
        <w:rPr>
          <w:rFonts w:eastAsia="Times New Roman" w:cs="Arial"/>
          <w:color w:val="2D2D2D"/>
          <w:spacing w:val="2"/>
          <w:lang w:eastAsia="ru-RU"/>
        </w:rPr>
        <w:t xml:space="preserve"> (бэр);</w:t>
      </w:r>
      <w:r w:rsidRPr="0061328E">
        <w:rPr>
          <w:rFonts w:eastAsia="Times New Roman" w:cs="Arial"/>
          <w:color w:val="2D2D2D"/>
          <w:spacing w:val="2"/>
          <w:lang w:eastAsia="ru-RU"/>
        </w:rPr>
        <w:br/>
      </w:r>
      <w:r w:rsidRPr="0061328E">
        <w:rPr>
          <w:rFonts w:eastAsia="Times New Roman" w:cs="Arial"/>
          <w:color w:val="2D2D2D"/>
          <w:spacing w:val="2"/>
          <w:lang w:eastAsia="ru-RU"/>
        </w:rPr>
        <w:br/>
        <w:t>лицам, награжденным нагрудным знаком "Почетный донор России".</w:t>
      </w:r>
      <w:r w:rsidRPr="0061328E">
        <w:rPr>
          <w:rFonts w:eastAsia="Times New Roman" w:cs="Arial"/>
          <w:color w:val="2D2D2D"/>
          <w:spacing w:val="2"/>
          <w:lang w:eastAsia="ru-RU"/>
        </w:rPr>
        <w:br/>
      </w:r>
      <w:r w:rsidRPr="0061328E">
        <w:rPr>
          <w:rFonts w:eastAsia="Times New Roman" w:cs="Arial"/>
          <w:color w:val="2D2D2D"/>
          <w:spacing w:val="2"/>
          <w:lang w:eastAsia="ru-RU"/>
        </w:rPr>
        <w:br/>
        <w:t>Внеочередное оказание медицинской помощи указанным выше категориям граждан осуществляется в следующем порядке:</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гражданин, имеющий право на внеочередное получение медицинской помощи, обращается в </w:t>
      </w:r>
      <w:r w:rsidRPr="0061328E">
        <w:rPr>
          <w:rFonts w:eastAsia="Times New Roman" w:cs="Arial"/>
          <w:color w:val="2D2D2D"/>
          <w:spacing w:val="2"/>
          <w:lang w:eastAsia="ru-RU"/>
        </w:rPr>
        <w:lastRenderedPageBreak/>
        <w:t>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r w:rsidRPr="0061328E">
        <w:rPr>
          <w:rFonts w:eastAsia="Times New Roman" w:cs="Arial"/>
          <w:color w:val="2D2D2D"/>
          <w:spacing w:val="2"/>
          <w:lang w:eastAsia="ru-RU"/>
        </w:rPr>
        <w:br/>
      </w:r>
      <w:r w:rsidRPr="0061328E">
        <w:rPr>
          <w:rFonts w:eastAsia="Times New Roman" w:cs="Arial"/>
          <w:color w:val="2D2D2D"/>
          <w:spacing w:val="2"/>
          <w:lang w:eastAsia="ru-RU"/>
        </w:rPr>
        <w:br/>
        <w:t>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разделом 2 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w:t>
      </w:r>
      <w:proofErr w:type="gramStart"/>
      <w:r w:rsidRPr="0061328E">
        <w:rPr>
          <w:rFonts w:eastAsia="Times New Roman" w:cs="Arial"/>
          <w:color w:val="2D2D2D"/>
          <w:spacing w:val="2"/>
          <w:lang w:eastAsia="ru-RU"/>
        </w:rPr>
        <w:t>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При оказании медицинской помощи в условиях стационара пациенты, роженицы, родильницы и кормящие матери обеспечиваются лечебным питанием.</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В целях обеспечения прав граждан на получение бесплатной медицинской помощи сроки ожидания составляют:</w:t>
      </w:r>
      <w:r w:rsidRPr="0061328E">
        <w:rPr>
          <w:rFonts w:eastAsia="Times New Roman" w:cs="Arial"/>
          <w:color w:val="2D2D2D"/>
          <w:spacing w:val="2"/>
          <w:lang w:eastAsia="ru-RU"/>
        </w:rPr>
        <w:br/>
      </w:r>
      <w:r w:rsidRPr="0061328E">
        <w:rPr>
          <w:rFonts w:eastAsia="Times New Roman" w:cs="Arial"/>
          <w:color w:val="2D2D2D"/>
          <w:spacing w:val="2"/>
          <w:lang w:eastAsia="ru-RU"/>
        </w:rPr>
        <w:br/>
        <w:t>срок ожидания оказания первичной медико-санитарной помощи в неотложной форме составляет не более двух часов после обращения пациента в медицинскую организацию;</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lastRenderedPageBreak/>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срок ожидания приема врачей-специалистов при оказании первичной специализированной медико-санитарной помощи в плановой форме - не более 14 календарных дней с момента обращения пациента в медицинскую организацию;</w:t>
      </w:r>
      <w:r w:rsidRPr="0061328E">
        <w:rPr>
          <w:rFonts w:eastAsia="Times New Roman" w:cs="Arial"/>
          <w:color w:val="2D2D2D"/>
          <w:spacing w:val="2"/>
          <w:lang w:eastAsia="ru-RU"/>
        </w:rPr>
        <w:br/>
      </w:r>
      <w:r w:rsidRPr="0061328E">
        <w:rPr>
          <w:rFonts w:eastAsia="Times New Roman" w:cs="Arial"/>
          <w:color w:val="2D2D2D"/>
          <w:spacing w:val="2"/>
          <w:lang w:eastAsia="ru-RU"/>
        </w:rPr>
        <w:br/>
        <w:t>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при подозрении на злокачественное новообразование или наличии онкологического заболевания - не более 14 календарных дней со дня назначения;</w:t>
      </w:r>
      <w:r w:rsidRPr="0061328E">
        <w:rPr>
          <w:rFonts w:eastAsia="Times New Roman" w:cs="Arial"/>
          <w:color w:val="2D2D2D"/>
          <w:spacing w:val="2"/>
          <w:lang w:eastAsia="ru-RU"/>
        </w:rPr>
        <w:br/>
      </w:r>
      <w:r w:rsidRPr="0061328E">
        <w:rPr>
          <w:rFonts w:eastAsia="Times New Roman" w:cs="Arial"/>
          <w:color w:val="2D2D2D"/>
          <w:spacing w:val="2"/>
          <w:lang w:eastAsia="ru-RU"/>
        </w:rPr>
        <w:br/>
        <w:t>срок ожидания медицинской помощи в дневном стационаре - не более одного месяца с момента выдачи направления лечащим врачом,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срок ожидания специализированной медицинской помощи, оказываемой в стационарных условиях в плановой форме,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r w:rsidRPr="0061328E">
        <w:rPr>
          <w:rFonts w:eastAsia="Times New Roman" w:cs="Arial"/>
          <w:color w:val="2D2D2D"/>
          <w:spacing w:val="2"/>
          <w:lang w:eastAsia="ru-RU"/>
        </w:rPr>
        <w:br/>
      </w:r>
      <w:r w:rsidRPr="0061328E">
        <w:rPr>
          <w:rFonts w:eastAsia="Times New Roman" w:cs="Arial"/>
          <w:color w:val="2D2D2D"/>
          <w:spacing w:val="2"/>
          <w:lang w:eastAsia="ru-RU"/>
        </w:rPr>
        <w:b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Время </w:t>
      </w:r>
      <w:proofErr w:type="spellStart"/>
      <w:r w:rsidRPr="0061328E">
        <w:rPr>
          <w:rFonts w:eastAsia="Times New Roman" w:cs="Arial"/>
          <w:color w:val="2D2D2D"/>
          <w:spacing w:val="2"/>
          <w:lang w:eastAsia="ru-RU"/>
        </w:rPr>
        <w:t>доезда</w:t>
      </w:r>
      <w:proofErr w:type="spellEnd"/>
      <w:r w:rsidRPr="0061328E">
        <w:rPr>
          <w:rFonts w:eastAsia="Times New Roman" w:cs="Arial"/>
          <w:color w:val="2D2D2D"/>
          <w:spacing w:val="2"/>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 xml:space="preserve">В медицинских организациях, оказывающих специализированную медицинскую помощь в </w:t>
      </w:r>
      <w:r w:rsidRPr="0061328E">
        <w:rPr>
          <w:rFonts w:eastAsia="Times New Roman" w:cs="Arial"/>
          <w:color w:val="2D2D2D"/>
          <w:spacing w:val="2"/>
          <w:lang w:eastAsia="ru-RU"/>
        </w:rPr>
        <w:lastRenderedPageBreak/>
        <w:t>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При оказании медицинской помощи в стационарных условиях пациенты размещаются в палатах на </w:t>
      </w:r>
      <w:proofErr w:type="gramStart"/>
      <w:r w:rsidRPr="0061328E">
        <w:rPr>
          <w:rFonts w:eastAsia="Times New Roman" w:cs="Arial"/>
          <w:color w:val="2D2D2D"/>
          <w:spacing w:val="2"/>
          <w:lang w:eastAsia="ru-RU"/>
        </w:rPr>
        <w:t>два и более мест</w:t>
      </w:r>
      <w:proofErr w:type="gramEnd"/>
      <w:r w:rsidRPr="0061328E">
        <w:rPr>
          <w:rFonts w:eastAsia="Times New Roman" w:cs="Arial"/>
          <w:color w:val="2D2D2D"/>
          <w:spacing w:val="2"/>
          <w:lang w:eastAsia="ru-RU"/>
        </w:rPr>
        <w:t>. Размещение пациентов в одноместных палатах (боксах) осуществляется по медицинским и (или) эпидемиологическим показаниям в соответствии с перечнем показаний, установленным Министерством здравоохранения Российской Федерации.</w:t>
      </w:r>
      <w:r w:rsidRPr="0061328E">
        <w:rPr>
          <w:rFonts w:eastAsia="Times New Roman" w:cs="Arial"/>
          <w:color w:val="2D2D2D"/>
          <w:spacing w:val="2"/>
          <w:lang w:eastAsia="ru-RU"/>
        </w:rPr>
        <w:br/>
      </w:r>
      <w:r w:rsidRPr="0061328E">
        <w:rPr>
          <w:rFonts w:eastAsia="Times New Roman" w:cs="Arial"/>
          <w:color w:val="2D2D2D"/>
          <w:spacing w:val="2"/>
          <w:lang w:eastAsia="ru-RU"/>
        </w:rPr>
        <w:b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r w:rsidRPr="0061328E">
        <w:rPr>
          <w:rFonts w:eastAsia="Times New Roman" w:cs="Arial"/>
          <w:color w:val="2D2D2D"/>
          <w:spacing w:val="2"/>
          <w:lang w:eastAsia="ru-RU"/>
        </w:rPr>
        <w:br/>
      </w:r>
      <w:r w:rsidRPr="0061328E">
        <w:rPr>
          <w:rFonts w:eastAsia="Times New Roman" w:cs="Arial"/>
          <w:color w:val="2D2D2D"/>
          <w:spacing w:val="2"/>
          <w:lang w:eastAsia="ru-RU"/>
        </w:rPr>
        <w:br/>
        <w:t>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r w:rsidRPr="0061328E">
        <w:rPr>
          <w:rFonts w:eastAsia="Times New Roman" w:cs="Arial"/>
          <w:color w:val="2D2D2D"/>
          <w:spacing w:val="2"/>
          <w:lang w:eastAsia="ru-RU"/>
        </w:rPr>
        <w:br/>
      </w:r>
      <w:r w:rsidRPr="0061328E">
        <w:rPr>
          <w:rFonts w:eastAsia="Times New Roman" w:cs="Arial"/>
          <w:color w:val="2D2D2D"/>
          <w:spacing w:val="2"/>
          <w:lang w:eastAsia="ru-RU"/>
        </w:rPr>
        <w:b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w:t>
      </w:r>
      <w:proofErr w:type="gramEnd"/>
      <w:r w:rsidRPr="0061328E">
        <w:rPr>
          <w:rFonts w:eastAsia="Times New Roman" w:cs="Arial"/>
          <w:color w:val="2D2D2D"/>
          <w:spacing w:val="2"/>
          <w:lang w:eastAsia="ru-RU"/>
        </w:rPr>
        <w:t xml:space="preserve">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w:t>
      </w:r>
      <w:r w:rsidRPr="0061328E">
        <w:rPr>
          <w:rFonts w:eastAsia="Times New Roman" w:cs="Arial"/>
          <w:color w:val="2D2D2D"/>
          <w:spacing w:val="2"/>
          <w:lang w:eastAsia="ru-RU"/>
        </w:rPr>
        <w:lastRenderedPageBreak/>
        <w:t>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 (или) врача-реаниматолога медицинской организации, несущего ответственность за состояние здоровья пациента.</w:t>
      </w:r>
      <w:proofErr w:type="gramEnd"/>
      <w:r w:rsidRPr="0061328E">
        <w:rPr>
          <w:rFonts w:eastAsia="Times New Roman" w:cs="Arial"/>
          <w:color w:val="2D2D2D"/>
          <w:spacing w:val="2"/>
          <w:lang w:eastAsia="ru-RU"/>
        </w:rPr>
        <w:t xml:space="preserve">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r w:rsidRPr="0061328E">
        <w:rPr>
          <w:rFonts w:eastAsia="Times New Roman" w:cs="Arial"/>
          <w:color w:val="2D2D2D"/>
          <w:spacing w:val="2"/>
          <w:lang w:eastAsia="ru-RU"/>
        </w:rPr>
        <w:br/>
      </w:r>
      <w:r w:rsidRPr="0061328E">
        <w:rPr>
          <w:rFonts w:eastAsia="Times New Roman" w:cs="Arial"/>
          <w:color w:val="2D2D2D"/>
          <w:spacing w:val="2"/>
          <w:lang w:eastAsia="ru-RU"/>
        </w:rPr>
        <w:br/>
        <w:t>Условия и сроки диспансеризации и профилактических медицинских осмотров определенных гру</w:t>
      </w:r>
      <w:proofErr w:type="gramStart"/>
      <w:r w:rsidRPr="0061328E">
        <w:rPr>
          <w:rFonts w:eastAsia="Times New Roman" w:cs="Arial"/>
          <w:color w:val="2D2D2D"/>
          <w:spacing w:val="2"/>
          <w:lang w:eastAsia="ru-RU"/>
        </w:rPr>
        <w:t>пп взр</w:t>
      </w:r>
      <w:proofErr w:type="gramEnd"/>
      <w:r w:rsidRPr="0061328E">
        <w:rPr>
          <w:rFonts w:eastAsia="Times New Roman" w:cs="Arial"/>
          <w:color w:val="2D2D2D"/>
          <w:spacing w:val="2"/>
          <w:lang w:eastAsia="ru-RU"/>
        </w:rPr>
        <w:t>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Министерством здравоохранения Российской Федерации.</w:t>
      </w:r>
      <w:r w:rsidRPr="0061328E">
        <w:rPr>
          <w:rFonts w:eastAsia="Times New Roman" w:cs="Arial"/>
          <w:color w:val="2D2D2D"/>
          <w:spacing w:val="2"/>
          <w:lang w:eastAsia="ru-RU"/>
        </w:rPr>
        <w:br/>
      </w:r>
      <w:r w:rsidRPr="0061328E">
        <w:rPr>
          <w:rFonts w:eastAsia="Times New Roman" w:cs="Arial"/>
          <w:color w:val="2D2D2D"/>
          <w:spacing w:val="2"/>
          <w:lang w:eastAsia="ru-RU"/>
        </w:rPr>
        <w:br/>
        <w:t>Перечень медицинских организаций, участвующих в проведении диспансеризации и проведении профилактических медицинских осмотров устанавливается уполномоченным органом.</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br/>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6. Перечень мероприятий по профилактике заболеваний и формированию здорового образа жизни</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В рамках Территориальной программы осуществляются следующие мероприятия по профилактике заболеваний и формированию здорового образа жизни:</w:t>
      </w:r>
      <w:r w:rsidRPr="0061328E">
        <w:rPr>
          <w:rFonts w:eastAsia="Times New Roman" w:cs="Arial"/>
          <w:color w:val="2D2D2D"/>
          <w:spacing w:val="2"/>
          <w:lang w:eastAsia="ru-RU"/>
        </w:rPr>
        <w:br/>
      </w:r>
      <w:r w:rsidRPr="0061328E">
        <w:rPr>
          <w:rFonts w:eastAsia="Times New Roman" w:cs="Arial"/>
          <w:color w:val="2D2D2D"/>
          <w:spacing w:val="2"/>
          <w:lang w:eastAsia="ru-RU"/>
        </w:rPr>
        <w:b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Министерством здравоохранения Российской Федерации;</w:t>
      </w:r>
      <w:r w:rsidRPr="0061328E">
        <w:rPr>
          <w:rFonts w:eastAsia="Times New Roman" w:cs="Arial"/>
          <w:color w:val="2D2D2D"/>
          <w:spacing w:val="2"/>
          <w:lang w:eastAsia="ru-RU"/>
        </w:rPr>
        <w:br/>
      </w:r>
      <w:r w:rsidRPr="0061328E">
        <w:rPr>
          <w:rFonts w:eastAsia="Times New Roman" w:cs="Arial"/>
          <w:color w:val="2D2D2D"/>
          <w:spacing w:val="2"/>
          <w:lang w:eastAsia="ru-RU"/>
        </w:rPr>
        <w:b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lastRenderedPageBreak/>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на здоровье факторов внутренней и внешней среды;</w:t>
      </w:r>
      <w:r w:rsidRPr="0061328E">
        <w:rPr>
          <w:rFonts w:eastAsia="Times New Roman" w:cs="Arial"/>
          <w:color w:val="2D2D2D"/>
          <w:spacing w:val="2"/>
          <w:lang w:eastAsia="ru-RU"/>
        </w:rPr>
        <w:br/>
      </w:r>
      <w:r w:rsidRPr="0061328E">
        <w:rPr>
          <w:rFonts w:eastAsia="Times New Roman" w:cs="Arial"/>
          <w:color w:val="2D2D2D"/>
          <w:spacing w:val="2"/>
          <w:lang w:eastAsia="ru-RU"/>
        </w:rPr>
        <w:br/>
        <w:t>диспансерное наблюдение - для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r w:rsidRPr="0061328E">
        <w:rPr>
          <w:rFonts w:eastAsia="Times New Roman" w:cs="Arial"/>
          <w:color w:val="2D2D2D"/>
          <w:spacing w:val="2"/>
          <w:lang w:eastAsia="ru-RU"/>
        </w:rPr>
        <w:br/>
      </w:r>
      <w:r w:rsidRPr="0061328E">
        <w:rPr>
          <w:rFonts w:eastAsia="Times New Roman" w:cs="Arial"/>
          <w:color w:val="2D2D2D"/>
          <w:spacing w:val="2"/>
          <w:lang w:eastAsia="ru-RU"/>
        </w:rPr>
        <w:b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r w:rsidRPr="0061328E">
        <w:rPr>
          <w:rFonts w:eastAsia="Times New Roman" w:cs="Arial"/>
          <w:color w:val="2D2D2D"/>
          <w:spacing w:val="2"/>
          <w:lang w:eastAsia="ru-RU"/>
        </w:rPr>
        <w:br/>
      </w:r>
      <w:r w:rsidRPr="0061328E">
        <w:rPr>
          <w:rFonts w:eastAsia="Times New Roman" w:cs="Arial"/>
          <w:color w:val="2D2D2D"/>
          <w:spacing w:val="2"/>
          <w:lang w:eastAsia="ru-RU"/>
        </w:rPr>
        <w:br/>
        <w:t>профилактические флюорографические обследования в целях раннего выявления заболевания туберкулезом;</w:t>
      </w:r>
      <w:r w:rsidRPr="0061328E">
        <w:rPr>
          <w:rFonts w:eastAsia="Times New Roman" w:cs="Arial"/>
          <w:color w:val="2D2D2D"/>
          <w:spacing w:val="2"/>
          <w:lang w:eastAsia="ru-RU"/>
        </w:rPr>
        <w:br/>
      </w:r>
      <w:r w:rsidRPr="0061328E">
        <w:rPr>
          <w:rFonts w:eastAsia="Times New Roman" w:cs="Arial"/>
          <w:color w:val="2D2D2D"/>
          <w:spacing w:val="2"/>
          <w:lang w:eastAsia="ru-RU"/>
        </w:rPr>
        <w:br/>
        <w:t>диспансерное наблюдение женщин в период беременности и осуществление мер по предупреждению абортов;</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дородовый и послеродовый патронаж, осуществляемый медицинскими работниками медицинских организаций;</w:t>
      </w:r>
      <w:r w:rsidRPr="0061328E">
        <w:rPr>
          <w:rFonts w:eastAsia="Times New Roman" w:cs="Arial"/>
          <w:color w:val="2D2D2D"/>
          <w:spacing w:val="2"/>
          <w:lang w:eastAsia="ru-RU"/>
        </w:rPr>
        <w:br/>
      </w:r>
      <w:r w:rsidRPr="0061328E">
        <w:rPr>
          <w:rFonts w:eastAsia="Times New Roman" w:cs="Arial"/>
          <w:color w:val="2D2D2D"/>
          <w:spacing w:val="2"/>
          <w:lang w:eastAsia="ru-RU"/>
        </w:rPr>
        <w:br/>
        <w:t>медицинское консультирование несовершеннолетних при определении профессиональной пригодности.</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br/>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7. Порядок и размеры возмещения расходов, связанных с оказанием гражданам медицинской помощи в экстренной форме</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w:t>
      </w:r>
      <w:proofErr w:type="gramEnd"/>
      <w:r w:rsidRPr="0061328E">
        <w:rPr>
          <w:rFonts w:eastAsia="Times New Roman" w:cs="Arial"/>
          <w:color w:val="2D2D2D"/>
          <w:spacing w:val="2"/>
          <w:lang w:eastAsia="ru-RU"/>
        </w:rPr>
        <w:t xml:space="preserve"> программы обязательного медицинского страхования в Санкт-Петербурге, за счет средств обязательного медицинского страхования при </w:t>
      </w:r>
      <w:r w:rsidRPr="0061328E">
        <w:rPr>
          <w:rFonts w:eastAsia="Times New Roman" w:cs="Arial"/>
          <w:color w:val="2D2D2D"/>
          <w:spacing w:val="2"/>
          <w:lang w:eastAsia="ru-RU"/>
        </w:rPr>
        <w:lastRenderedPageBreak/>
        <w:t>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w:t>
      </w:r>
      <w:proofErr w:type="gramEnd"/>
      <w:r w:rsidRPr="0061328E">
        <w:rPr>
          <w:rFonts w:eastAsia="Times New Roman" w:cs="Arial"/>
          <w:color w:val="2D2D2D"/>
          <w:spacing w:val="2"/>
          <w:lang w:eastAsia="ru-RU"/>
        </w:rPr>
        <w:t xml:space="preserve"> экстренной форме, порядок и форма </w:t>
      </w:r>
      <w:proofErr w:type="gramStart"/>
      <w:r w:rsidRPr="0061328E">
        <w:rPr>
          <w:rFonts w:eastAsia="Times New Roman" w:cs="Arial"/>
          <w:color w:val="2D2D2D"/>
          <w:spacing w:val="2"/>
          <w:lang w:eastAsia="ru-RU"/>
        </w:rPr>
        <w:t>предоставления</w:t>
      </w:r>
      <w:proofErr w:type="gramEnd"/>
      <w:r w:rsidRPr="0061328E">
        <w:rPr>
          <w:rFonts w:eastAsia="Times New Roman" w:cs="Arial"/>
          <w:color w:val="2D2D2D"/>
          <w:spacing w:val="2"/>
          <w:lang w:eastAsia="ru-RU"/>
        </w:rPr>
        <w:t xml:space="preserve"> которых устанавливаются уполномоченным органом.</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br/>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8. Целевые значения критериев доступности и качества медицинской помощи</w:t>
      </w:r>
    </w:p>
    <w:tbl>
      <w:tblPr>
        <w:tblW w:w="0" w:type="auto"/>
        <w:tblCellMar>
          <w:left w:w="0" w:type="dxa"/>
          <w:right w:w="0" w:type="dxa"/>
        </w:tblCellMar>
        <w:tblLook w:val="04A0" w:firstRow="1" w:lastRow="0" w:firstColumn="1" w:lastColumn="0" w:noHBand="0" w:noVBand="1"/>
      </w:tblPr>
      <w:tblGrid>
        <w:gridCol w:w="844"/>
        <w:gridCol w:w="5950"/>
        <w:gridCol w:w="881"/>
        <w:gridCol w:w="881"/>
        <w:gridCol w:w="799"/>
      </w:tblGrid>
      <w:tr w:rsidR="001D26C9" w:rsidRPr="0061328E" w:rsidTr="001D26C9">
        <w:trPr>
          <w:trHeight w:val="15"/>
        </w:trPr>
        <w:tc>
          <w:tcPr>
            <w:tcW w:w="92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7762"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92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92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739"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N </w:t>
            </w:r>
            <w:proofErr w:type="gramStart"/>
            <w:r w:rsidRPr="0061328E">
              <w:rPr>
                <w:rFonts w:eastAsia="Times New Roman" w:cs="Arial"/>
                <w:color w:val="2D2D2D"/>
                <w:lang w:eastAsia="ru-RU"/>
              </w:rPr>
              <w:t>п</w:t>
            </w:r>
            <w:proofErr w:type="gramEnd"/>
            <w:r w:rsidRPr="0061328E">
              <w:rPr>
                <w:rFonts w:eastAsia="Times New Roman" w:cs="Arial"/>
                <w:color w:val="2D2D2D"/>
                <w:lang w:eastAsia="ru-RU"/>
              </w:rPr>
              <w:t>/п</w:t>
            </w:r>
          </w:p>
        </w:tc>
        <w:tc>
          <w:tcPr>
            <w:tcW w:w="7762"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Критерии доступности и качества медицинской помощи (единицы измерения)</w:t>
            </w:r>
          </w:p>
        </w:tc>
        <w:tc>
          <w:tcPr>
            <w:tcW w:w="92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2019 год</w:t>
            </w:r>
          </w:p>
        </w:tc>
        <w:tc>
          <w:tcPr>
            <w:tcW w:w="92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2020 год</w:t>
            </w:r>
          </w:p>
        </w:tc>
        <w:tc>
          <w:tcPr>
            <w:tcW w:w="739"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2021 год</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w:t>
            </w:r>
          </w:p>
        </w:tc>
      </w:tr>
      <w:tr w:rsidR="001D26C9" w:rsidRPr="0061328E" w:rsidTr="001D26C9">
        <w:tc>
          <w:tcPr>
            <w:tcW w:w="11273" w:type="dxa"/>
            <w:gridSpan w:val="5"/>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 Критерии качества медицинской помощи</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Удовлетворенность населения медицинской помощью (процентов от числа опрошенных)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Смертность населения в трудоспособном возрасте (число умерших в трудоспособном возрасте на 100 тыс. человек населения)</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362,8</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355,4</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338,8</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Доля </w:t>
            </w:r>
            <w:proofErr w:type="gramStart"/>
            <w:r w:rsidRPr="0061328E">
              <w:rPr>
                <w:rFonts w:eastAsia="Times New Roman" w:cs="Arial"/>
                <w:color w:val="2D2D2D"/>
                <w:lang w:eastAsia="ru-RU"/>
              </w:rPr>
              <w:t>умерших</w:t>
            </w:r>
            <w:proofErr w:type="gramEnd"/>
            <w:r w:rsidRPr="0061328E">
              <w:rPr>
                <w:rFonts w:eastAsia="Times New Roman" w:cs="Arial"/>
                <w:color w:val="2D2D2D"/>
                <w:lang w:eastAsia="ru-RU"/>
              </w:rPr>
              <w:t xml:space="preserve"> в трудоспособном возрасте на дому в общем количестве умерших в трудоспособном возрасте</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21,5</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21,5</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Материнская смертность (на 100 тыс. человек, родившихся живыми)</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17,6</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17,6</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17,6</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Младенческая смертность (на 1000 человек, родившихся живыми)</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Доля </w:t>
            </w:r>
            <w:proofErr w:type="gramStart"/>
            <w:r w:rsidRPr="0061328E">
              <w:rPr>
                <w:rFonts w:eastAsia="Times New Roman" w:cs="Arial"/>
                <w:color w:val="2D2D2D"/>
                <w:lang w:eastAsia="ru-RU"/>
              </w:rPr>
              <w:t>умерших</w:t>
            </w:r>
            <w:proofErr w:type="gramEnd"/>
            <w:r w:rsidRPr="0061328E">
              <w:rPr>
                <w:rFonts w:eastAsia="Times New Roman" w:cs="Arial"/>
                <w:color w:val="2D2D2D"/>
                <w:lang w:eastAsia="ru-RU"/>
              </w:rPr>
              <w:t xml:space="preserve"> в возрасте до 1 года на дому в общем количестве умерших в возрасте до 1 года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Смертность детей в возрасте 0-4 лет (на 1000 родившихся живыми)</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Смертность населения (число умерших на 1000 человек населения)</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11,6</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11,6</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11,3</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умерших в возрасте 0-4 лет на дому в общем количестве умерших в возрасте 0-4 лет</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1.10</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Смертность детей в возрасте 0-17 лет (на 100 тыс. человек населения соответствующего возраста)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49,5</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1.11</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умерших в возрасте 0-17 лет на дому в общем количестве умерших в возрасте 0-17 лет</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10,5</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10,5</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1.12</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Доля впервые выявленных заболеваний при профилактических медицинских осмотрах и </w:t>
            </w:r>
            <w:r w:rsidRPr="0061328E">
              <w:rPr>
                <w:rFonts w:eastAsia="Times New Roman" w:cs="Arial"/>
                <w:color w:val="2D2D2D"/>
                <w:lang w:eastAsia="ru-RU"/>
              </w:rPr>
              <w:lastRenderedPageBreak/>
              <w:t>диспансеризации в общем количестве впервые в жизни зарегистрированных заболеваний в течение года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1.13</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Доля впервые выявленных заболеваний при профилактических медицинских осмотрах и диспансеризации лиц </w:t>
            </w:r>
            <w:proofErr w:type="gramStart"/>
            <w:r w:rsidRPr="0061328E">
              <w:rPr>
                <w:rFonts w:eastAsia="Times New Roman" w:cs="Arial"/>
                <w:color w:val="2D2D2D"/>
                <w:lang w:eastAsia="ru-RU"/>
              </w:rP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56,2</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56,3</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1.15</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55,7</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55,7</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55,7</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1.16</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1.17</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57,0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1.18</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0,6</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0,6</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0,6</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1.19</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Доля пациентов с инфарктом миокарда, госпитализированных </w:t>
            </w:r>
            <w:proofErr w:type="gramStart"/>
            <w:r w:rsidRPr="0061328E">
              <w:rPr>
                <w:rFonts w:eastAsia="Times New Roman" w:cs="Arial"/>
                <w:color w:val="2D2D2D"/>
                <w:lang w:eastAsia="ru-RU"/>
              </w:rPr>
              <w:t>в первые</w:t>
            </w:r>
            <w:proofErr w:type="gramEnd"/>
            <w:r w:rsidRPr="0061328E">
              <w:rPr>
                <w:rFonts w:eastAsia="Times New Roman" w:cs="Arial"/>
                <w:color w:val="2D2D2D"/>
                <w:lang w:eastAsia="ru-RU"/>
              </w:rPr>
              <w:t xml:space="preserve"> 12 часов от начала заболевания, в общем количестве госпитализированных пациентов с инфарктом миокарда</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1.20</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Доля пациентов с острым инфарктом миокарда, которым проведено </w:t>
            </w:r>
            <w:proofErr w:type="spellStart"/>
            <w:r w:rsidRPr="0061328E">
              <w:rPr>
                <w:rFonts w:eastAsia="Times New Roman" w:cs="Arial"/>
                <w:color w:val="2D2D2D"/>
                <w:lang w:eastAsia="ru-RU"/>
              </w:rPr>
              <w:t>стентирование</w:t>
            </w:r>
            <w:proofErr w:type="spellEnd"/>
            <w:r w:rsidRPr="0061328E">
              <w:rPr>
                <w:rFonts w:eastAsia="Times New Roman" w:cs="Arial"/>
                <w:color w:val="2D2D2D"/>
                <w:lang w:eastAsia="ru-RU"/>
              </w:rPr>
              <w:t xml:space="preserve"> коронарных артерий, в общем количестве пациентов с острым инфарктом миокарда, имеющих показания к его проведению</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63</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63</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63</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1.21</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Доля пациентов с острым и повторным инфарктом миокарда, которым выездной бригадой скорой медицинской помощи </w:t>
            </w:r>
            <w:proofErr w:type="gramStart"/>
            <w:r w:rsidRPr="0061328E">
              <w:rPr>
                <w:rFonts w:eastAsia="Times New Roman" w:cs="Arial"/>
                <w:color w:val="2D2D2D"/>
                <w:lang w:eastAsia="ru-RU"/>
              </w:rPr>
              <w:t>проведен</w:t>
            </w:r>
            <w:proofErr w:type="gramEnd"/>
            <w:r w:rsidRPr="0061328E">
              <w:rPr>
                <w:rFonts w:eastAsia="Times New Roman" w:cs="Arial"/>
                <w:color w:val="2D2D2D"/>
                <w:lang w:eastAsia="ru-RU"/>
              </w:rPr>
              <w:t xml:space="preserve"> </w:t>
            </w:r>
            <w:proofErr w:type="spellStart"/>
            <w:r w:rsidRPr="0061328E">
              <w:rPr>
                <w:rFonts w:eastAsia="Times New Roman" w:cs="Arial"/>
                <w:color w:val="2D2D2D"/>
                <w:lang w:eastAsia="ru-RU"/>
              </w:rPr>
              <w:t>тромболизис</w:t>
            </w:r>
            <w:proofErr w:type="spellEnd"/>
            <w:r w:rsidRPr="0061328E">
              <w:rPr>
                <w:rFonts w:eastAsia="Times New Roman" w:cs="Arial"/>
                <w:color w:val="2D2D2D"/>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0,3</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0,3</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0,3</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1.22</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Доля пациентов с острым инфарктом миокарда, которым проведена </w:t>
            </w:r>
            <w:proofErr w:type="spellStart"/>
            <w:r w:rsidRPr="0061328E">
              <w:rPr>
                <w:rFonts w:eastAsia="Times New Roman" w:cs="Arial"/>
                <w:color w:val="2D2D2D"/>
                <w:lang w:eastAsia="ru-RU"/>
              </w:rPr>
              <w:t>тромболитическая</w:t>
            </w:r>
            <w:proofErr w:type="spellEnd"/>
            <w:r w:rsidRPr="0061328E">
              <w:rPr>
                <w:rFonts w:eastAsia="Times New Roman" w:cs="Arial"/>
                <w:color w:val="2D2D2D"/>
                <w:lang w:eastAsia="ru-RU"/>
              </w:rPr>
              <w:t xml:space="preserve"> терапия, в общем количестве пациентов с острым инфарктом миокарда, имеющих показания к ее проведению</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0,9</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0,9</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0,9</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1.23</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Доля пациентов с острыми цереброваскулярными </w:t>
            </w:r>
            <w:r w:rsidRPr="0061328E">
              <w:rPr>
                <w:rFonts w:eastAsia="Times New Roman" w:cs="Arial"/>
                <w:color w:val="2D2D2D"/>
                <w:lang w:eastAsia="ru-RU"/>
              </w:rPr>
              <w:lastRenderedPageBreak/>
              <w:t>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30,0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1.24</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Доля пациентов с острым ишемическим инсультом, которым проведена </w:t>
            </w:r>
            <w:proofErr w:type="spellStart"/>
            <w:r w:rsidRPr="0061328E">
              <w:rPr>
                <w:rFonts w:eastAsia="Times New Roman" w:cs="Arial"/>
                <w:color w:val="2D2D2D"/>
                <w:lang w:eastAsia="ru-RU"/>
              </w:rPr>
              <w:t>тромболитическая</w:t>
            </w:r>
            <w:proofErr w:type="spellEnd"/>
            <w:r w:rsidRPr="0061328E">
              <w:rPr>
                <w:rFonts w:eastAsia="Times New Roman" w:cs="Arial"/>
                <w:color w:val="2D2D2D"/>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1.25</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Доля пациентов с острым ишемическим инсультом, которым проведена </w:t>
            </w:r>
            <w:proofErr w:type="spellStart"/>
            <w:r w:rsidRPr="0061328E">
              <w:rPr>
                <w:rFonts w:eastAsia="Times New Roman" w:cs="Arial"/>
                <w:color w:val="2D2D2D"/>
                <w:lang w:eastAsia="ru-RU"/>
              </w:rPr>
              <w:t>тромболитическая</w:t>
            </w:r>
            <w:proofErr w:type="spellEnd"/>
            <w:r w:rsidRPr="0061328E">
              <w:rPr>
                <w:rFonts w:eastAsia="Times New Roman" w:cs="Arial"/>
                <w:color w:val="2D2D2D"/>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1.26</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0,07</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0,07</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0,07</w:t>
            </w:r>
          </w:p>
        </w:tc>
      </w:tr>
      <w:tr w:rsidR="001D26C9" w:rsidRPr="0061328E" w:rsidTr="001D26C9">
        <w:tc>
          <w:tcPr>
            <w:tcW w:w="11273" w:type="dxa"/>
            <w:gridSpan w:val="5"/>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 Критерии доступности медицинской помощи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38,7</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38,7</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38,7</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 амбулаторных условиях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20,4</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20,5</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 стационарных условиях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12,9</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12,8</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12,8</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91,8</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92,88</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93,0</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 амбулаторных условиях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52,4</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52,94</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53,4</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 стационарных условиях</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33,4</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33,94</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33,94</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расходов на оказание медицинской помощи в условиях дневных стационаров в общих расходах на Территориальную программу (процент)</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6,2</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Доля расходов </w:t>
            </w:r>
            <w:proofErr w:type="gramStart"/>
            <w:r w:rsidRPr="0061328E">
              <w:rPr>
                <w:rFonts w:eastAsia="Times New Roman" w:cs="Arial"/>
                <w:color w:val="2D2D2D"/>
                <w:lang w:eastAsia="ru-RU"/>
              </w:rPr>
              <w:t>на оказание медицинской помощи в амбулаторных условиях в неотложной форме в общих расходах на Территориальную программу</w:t>
            </w:r>
            <w:proofErr w:type="gramEnd"/>
            <w:r w:rsidRPr="0061328E">
              <w:rPr>
                <w:rFonts w:eastAsia="Times New Roman" w:cs="Arial"/>
                <w:color w:val="2D2D2D"/>
                <w:lang w:eastAsia="ru-RU"/>
              </w:rPr>
              <w:t xml:space="preserve"> (процент)</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охвата диспансеризацией взрослого населения, подлежащего диспансеризации</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63,0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63,0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63,0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охвата профилактическими медицинскими осмотрами взрослого населения (процент от общего количества взрослых, подлежащих профилактическим осмотрам)</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53,61</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59,71</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охвата профилактическими медицинскими осмотрами детей (процент от общего количества детей, подлежащих профилактическим осмотрам)</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97,5</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97,5</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97,5</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2.8</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(процент)</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72,0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73,0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73,5</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2.10</w:t>
            </w:r>
          </w:p>
        </w:tc>
        <w:tc>
          <w:tcPr>
            <w:tcW w:w="776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Доля женщин, которым проведено экстракорпоральное оплодотворение, в общем количестве женщин с бесплодием (процент)</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35,0</w:t>
            </w:r>
          </w:p>
        </w:tc>
        <w:tc>
          <w:tcPr>
            <w:tcW w:w="92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35,0</w:t>
            </w:r>
          </w:p>
        </w:tc>
        <w:tc>
          <w:tcPr>
            <w:tcW w:w="73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35,0</w:t>
            </w:r>
          </w:p>
        </w:tc>
      </w:tr>
    </w:tbl>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br/>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9. Нормативы объема медицинской помощи</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t>Нормативы объема медицинской помощи составляют:</w:t>
      </w:r>
      <w:r w:rsidRPr="0061328E">
        <w:rPr>
          <w:rFonts w:eastAsia="Times New Roman" w:cs="Arial"/>
          <w:color w:val="2D2D2D"/>
          <w:spacing w:val="2"/>
          <w:lang w:eastAsia="ru-RU"/>
        </w:rPr>
        <w:br/>
      </w:r>
      <w:r w:rsidRPr="0061328E">
        <w:rPr>
          <w:rFonts w:eastAsia="Times New Roman" w:cs="Arial"/>
          <w:color w:val="2D2D2D"/>
          <w:spacing w:val="2"/>
          <w:lang w:eastAsia="ru-RU"/>
        </w:rPr>
        <w:br/>
        <w:t>для скорой медицинской помощи вне медицинской организации, включая медицинскую эвакуацию, на 2019-2021 годы - 0,027 вызова на 1 жителя за счет средств бюджета Санкт-Петербурга, в рамках Территориальной программы ОМС на 2019-2021 годы - 0,290 вызова на 1 застрахованное лицо;</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на 2019 год - 2,880 посещения на</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1 застрахованное лицо, на 2020 год - 2,900 посещения на 1 застрахованное лицо, на 2021 год - 2,920 посещения на 1 застрахованное лицо, в том числе на профилактические медицинские осмотры, включая диспансеризацию на 2019 год - 0,790 посещения на 1 застрахованное лицо, на 2020 год - 0,808 посещения на 1 застрахованное лицо, на 2021 год - 0,826 посещения на 1 застрахованное лицо;</w:t>
      </w:r>
      <w:proofErr w:type="gramEnd"/>
      <w:r w:rsidRPr="0061328E">
        <w:rPr>
          <w:rFonts w:eastAsia="Times New Roman" w:cs="Arial"/>
          <w:color w:val="2D2D2D"/>
          <w:spacing w:val="2"/>
          <w:lang w:eastAsia="ru-RU"/>
        </w:rPr>
        <w:t xml:space="preserve"> за счет средств бюджета Санкт-Петербурга на 2019-2021 годы - 0,800 посещения на 1 жителя (включая посещения по оказанию паллиативной медицинской помощи в амбулаторных условиях, в том числе на дому);</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 xml:space="preserve">для медицинской помощи в амбулаторных условиях, оказываемой в связи с заболеваниями, в рамках Территориальной программы ОМС на 2019-2021 годы - 1,770 обращения (законченного случая лечения заболевания в амбулаторных условиях, в том числе в связи с проведением </w:t>
      </w:r>
      <w:r w:rsidRPr="0061328E">
        <w:rPr>
          <w:rFonts w:eastAsia="Times New Roman" w:cs="Arial"/>
          <w:color w:val="2D2D2D"/>
          <w:spacing w:val="2"/>
          <w:lang w:eastAsia="ru-RU"/>
        </w:rPr>
        <w:lastRenderedPageBreak/>
        <w:t>медицинской реабилитации, с кратностью посещений по поводу одного заболевания не менее 2) на 1 застрахованное лицо;</w:t>
      </w:r>
      <w:proofErr w:type="gramEnd"/>
      <w:r w:rsidRPr="0061328E">
        <w:rPr>
          <w:rFonts w:eastAsia="Times New Roman" w:cs="Arial"/>
          <w:color w:val="2D2D2D"/>
          <w:spacing w:val="2"/>
          <w:lang w:eastAsia="ru-RU"/>
        </w:rPr>
        <w:t xml:space="preserve"> за счет средств бюджета Санкт-Петербурга на 2019-2021 годы - 0,341 обращения на 1 жителя;</w:t>
      </w:r>
      <w:r w:rsidRPr="0061328E">
        <w:rPr>
          <w:rFonts w:eastAsia="Times New Roman" w:cs="Arial"/>
          <w:color w:val="2D2D2D"/>
          <w:spacing w:val="2"/>
          <w:lang w:eastAsia="ru-RU"/>
        </w:rPr>
        <w:br/>
      </w:r>
      <w:r w:rsidRPr="0061328E">
        <w:rPr>
          <w:rFonts w:eastAsia="Times New Roman" w:cs="Arial"/>
          <w:color w:val="2D2D2D"/>
          <w:spacing w:val="2"/>
          <w:lang w:eastAsia="ru-RU"/>
        </w:rPr>
        <w:br/>
        <w:t>для медицинской помощи в амбулаторных условиях, оказываемой в неотложной форме, в рамках Территориальной программы ОМС на 2019 год - 0,560 посещения на 1 застрахованное лицо, на 2020 и 2021 годы - 0,540 посещения на 1 застрахованное лицо;</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для медицинской помощи в условиях дневных стационаров в рамках Территориальной программы ОМС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- 0,00650 случая лечения на 1 застрахованное лицо, на 2021 год - 0,00668 случая лечения на 1 застрахованное</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лицо; за счет средств бюджета Санкт-Петербурга на 2019-2021 годы - 0,012 случая лечения на 1 жителя; для медицинской помощи с применением вспомогательных репродуктивных технологий (экстракорпорального оплодотворения) на 2019 год - 0,000759 случая лечения на 1 застрахованное лицо, на 2020 год - 0,00780 случая лечения на 1 застрахованное лицо, на 2021 год - 0,00802 случая лечения на 1 застрахованное лицо;</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для специализированной медицинской помощи в стационарных условиях за счет средств бюджета Санкт-Петербурга на 2019-2021 годы - 0,018 случая госпитализации на 1 жителя; </w:t>
      </w:r>
      <w:proofErr w:type="gramStart"/>
      <w:r w:rsidRPr="0061328E">
        <w:rPr>
          <w:rFonts w:eastAsia="Times New Roman" w:cs="Arial"/>
          <w:color w:val="2D2D2D"/>
          <w:spacing w:val="2"/>
          <w:lang w:eastAsia="ru-RU"/>
        </w:rPr>
        <w:t>в рамках Территориальной программы ОМС на 2019 год - 0,17465 случая госпитализации на 1 застрахованное лицо, на 2020 год - 0,17579 случая госпитализации на 1 застрахованное лицо, на 2021 год - 0,17632 случая госпитализации на 1 застрахованное лицо, в том числе для медицинской помощи по профилю "онкология" на 2019 год - 0,00910 случая госпитализации на 1 застрахованное лицо, на 2020 год - 0,01023 случая госпитализации</w:t>
      </w:r>
      <w:proofErr w:type="gramEnd"/>
      <w:r w:rsidRPr="0061328E">
        <w:rPr>
          <w:rFonts w:eastAsia="Times New Roman" w:cs="Arial"/>
          <w:color w:val="2D2D2D"/>
          <w:spacing w:val="2"/>
          <w:lang w:eastAsia="ru-RU"/>
        </w:rPr>
        <w:t xml:space="preserve"> на 1 застрахованное лицо, на 2021 год - 0,01076 случая госпитализации на 1 застрахованное лицо; </w:t>
      </w:r>
      <w:proofErr w:type="gramStart"/>
      <w:r w:rsidRPr="0061328E">
        <w:rPr>
          <w:rFonts w:eastAsia="Times New Roman" w:cs="Arial"/>
          <w:color w:val="2D2D2D"/>
          <w:spacing w:val="2"/>
          <w:lang w:eastAsia="ru-RU"/>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2019 год - 0,00435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0-17</w:t>
      </w:r>
      <w:proofErr w:type="gramEnd"/>
      <w:r w:rsidRPr="0061328E">
        <w:rPr>
          <w:rFonts w:eastAsia="Times New Roman" w:cs="Arial"/>
          <w:color w:val="2D2D2D"/>
          <w:spacing w:val="2"/>
          <w:lang w:eastAsia="ru-RU"/>
        </w:rPr>
        <w:t xml:space="preserve"> лет с учетом реальной потребности);</w:t>
      </w:r>
      <w:r w:rsidRPr="0061328E">
        <w:rPr>
          <w:rFonts w:eastAsia="Times New Roman" w:cs="Arial"/>
          <w:color w:val="2D2D2D"/>
          <w:spacing w:val="2"/>
          <w:lang w:eastAsia="ru-RU"/>
        </w:rPr>
        <w:br/>
      </w:r>
      <w:r w:rsidRPr="0061328E">
        <w:rPr>
          <w:rFonts w:eastAsia="Times New Roman" w:cs="Arial"/>
          <w:color w:val="2D2D2D"/>
          <w:spacing w:val="2"/>
          <w:lang w:eastAsia="ru-RU"/>
        </w:rPr>
        <w:br/>
        <w:t>для паллиативной медицинской помощи в стационарных условиях (включая хосписы и больницы сестринского ухода) за счет средств бюджета Санкт-Петербурга на 2019-2021 годы - 0,092 койко-дня на 1 жителя;</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- 0,00022 случая госпитализации на 1 застрахованное лицо.</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t>Распределение медицинских организаций, участвующих в реализации Территориальной программы, осуществляется по следующим уровням:</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первый уровень - оказание преимущественно первичной медико-санитарной, в том числе </w:t>
      </w:r>
      <w:r w:rsidRPr="0061328E">
        <w:rPr>
          <w:rFonts w:eastAsia="Times New Roman" w:cs="Arial"/>
          <w:color w:val="2D2D2D"/>
          <w:spacing w:val="2"/>
          <w:lang w:eastAsia="ru-RU"/>
        </w:rPr>
        <w:lastRenderedPageBreak/>
        <w:t>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r w:rsidRPr="0061328E">
        <w:rPr>
          <w:rFonts w:eastAsia="Times New Roman" w:cs="Arial"/>
          <w:color w:val="2D2D2D"/>
          <w:spacing w:val="2"/>
          <w:lang w:eastAsia="ru-RU"/>
        </w:rPr>
        <w:br/>
      </w:r>
      <w:r w:rsidRPr="0061328E">
        <w:rPr>
          <w:rFonts w:eastAsia="Times New Roman" w:cs="Arial"/>
          <w:color w:val="2D2D2D"/>
          <w:spacing w:val="2"/>
          <w:lang w:eastAsia="ru-RU"/>
        </w:rPr>
        <w:b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r w:rsidRPr="0061328E">
        <w:rPr>
          <w:rFonts w:eastAsia="Times New Roman" w:cs="Arial"/>
          <w:color w:val="2D2D2D"/>
          <w:spacing w:val="2"/>
          <w:lang w:eastAsia="ru-RU"/>
        </w:rPr>
        <w:br/>
      </w:r>
      <w:r w:rsidRPr="0061328E">
        <w:rPr>
          <w:rFonts w:eastAsia="Times New Roman" w:cs="Arial"/>
          <w:color w:val="2D2D2D"/>
          <w:spacing w:val="2"/>
          <w:lang w:eastAsia="ru-RU"/>
        </w:rPr>
        <w:br/>
        <w:t>третий уровень - оказание преимущественно специализированной, в том числе высокотехнологичной, медицинской помощи в медицинских организациях.</w:t>
      </w:r>
      <w:r w:rsidRPr="0061328E">
        <w:rPr>
          <w:rFonts w:eastAsia="Times New Roman" w:cs="Arial"/>
          <w:color w:val="2D2D2D"/>
          <w:spacing w:val="2"/>
          <w:lang w:eastAsia="ru-RU"/>
        </w:rPr>
        <w:br/>
      </w:r>
      <w:r w:rsidRPr="0061328E">
        <w:rPr>
          <w:rFonts w:eastAsia="Times New Roman" w:cs="Arial"/>
          <w:color w:val="2D2D2D"/>
          <w:spacing w:val="2"/>
          <w:lang w:eastAsia="ru-RU"/>
        </w:rPr>
        <w:br/>
        <w:t>Дифференцированные нормативы объема медицинской помощи на 2019 год с учетом уровней оказания медицинской помощи составляют:</w:t>
      </w:r>
      <w:r w:rsidRPr="0061328E">
        <w:rPr>
          <w:rFonts w:eastAsia="Times New Roman" w:cs="Arial"/>
          <w:color w:val="2D2D2D"/>
          <w:spacing w:val="2"/>
          <w:lang w:eastAsia="ru-RU"/>
        </w:rPr>
        <w:br/>
      </w:r>
      <w:r w:rsidRPr="0061328E">
        <w:rPr>
          <w:rFonts w:eastAsia="Times New Roman" w:cs="Arial"/>
          <w:color w:val="2D2D2D"/>
          <w:spacing w:val="2"/>
          <w:lang w:eastAsia="ru-RU"/>
        </w:rPr>
        <w:br/>
      </w:r>
    </w:p>
    <w:tbl>
      <w:tblPr>
        <w:tblW w:w="0" w:type="auto"/>
        <w:tblCellMar>
          <w:left w:w="0" w:type="dxa"/>
          <w:right w:w="0" w:type="dxa"/>
        </w:tblCellMar>
        <w:tblLook w:val="04A0" w:firstRow="1" w:lastRow="0" w:firstColumn="1" w:lastColumn="0" w:noHBand="0" w:noVBand="1"/>
      </w:tblPr>
      <w:tblGrid>
        <w:gridCol w:w="612"/>
        <w:gridCol w:w="5498"/>
        <w:gridCol w:w="1421"/>
        <w:gridCol w:w="1824"/>
      </w:tblGrid>
      <w:tr w:rsidR="001D26C9" w:rsidRPr="0061328E" w:rsidTr="001D26C9">
        <w:trPr>
          <w:trHeight w:val="15"/>
        </w:trPr>
        <w:tc>
          <w:tcPr>
            <w:tcW w:w="55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7207"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66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84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55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N </w:t>
            </w:r>
            <w:proofErr w:type="gramStart"/>
            <w:r w:rsidRPr="0061328E">
              <w:rPr>
                <w:rFonts w:eastAsia="Times New Roman" w:cs="Arial"/>
                <w:color w:val="2D2D2D"/>
                <w:lang w:eastAsia="ru-RU"/>
              </w:rPr>
              <w:t>п</w:t>
            </w:r>
            <w:proofErr w:type="gramEnd"/>
            <w:r w:rsidRPr="0061328E">
              <w:rPr>
                <w:rFonts w:eastAsia="Times New Roman" w:cs="Arial"/>
                <w:color w:val="2D2D2D"/>
                <w:lang w:eastAsia="ru-RU"/>
              </w:rPr>
              <w:t>/п</w:t>
            </w:r>
          </w:p>
        </w:tc>
        <w:tc>
          <w:tcPr>
            <w:tcW w:w="7207"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по условиям предоставления</w:t>
            </w:r>
          </w:p>
        </w:tc>
        <w:tc>
          <w:tcPr>
            <w:tcW w:w="166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На 1 жителя</w:t>
            </w:r>
          </w:p>
        </w:tc>
        <w:tc>
          <w:tcPr>
            <w:tcW w:w="184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На 1 застрахованное лицо</w:t>
            </w:r>
          </w:p>
        </w:tc>
      </w:tr>
      <w:tr w:rsidR="001D26C9" w:rsidRPr="0061328E"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Для медицинской помощи в амбулаторных условиях, оказываемой с профилактическими и иными целями:</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0,800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2,880</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0,424</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2,218</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0,36</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0,461</w:t>
            </w:r>
          </w:p>
        </w:tc>
      </w:tr>
      <w:tr w:rsidR="001D26C9" w:rsidRPr="0061328E"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0,016</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0,201</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 том числе для профилактических медицинских осмотров, включая диспансеризацию:</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0,790</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0,610</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0,130</w:t>
            </w:r>
          </w:p>
        </w:tc>
      </w:tr>
      <w:tr w:rsidR="001D26C9" w:rsidRPr="0061328E"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0,050</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Для медицинской помощи в амбулаторных условиях, оказываемой в связи с заболеваниями:</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0,341</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1,770</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0,184</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1,558</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0,153</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0,177</w:t>
            </w:r>
          </w:p>
        </w:tc>
      </w:tr>
      <w:tr w:rsidR="001D26C9" w:rsidRPr="0061328E"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0,004</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0,035</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Для медицинской помощи в амбулаторных условиях, оказываемой в неотложной форме:</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0,560</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0,370</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0,09</w:t>
            </w:r>
          </w:p>
        </w:tc>
      </w:tr>
      <w:tr w:rsidR="001D26C9" w:rsidRPr="0061328E"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Для специализированной медицинской помощи в стационарных условиях:</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0,018</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0,17465</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0,012</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0,04700</w:t>
            </w:r>
          </w:p>
        </w:tc>
      </w:tr>
      <w:tr w:rsidR="001D26C9" w:rsidRPr="0061328E"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0,006</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0,12765</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4.1</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 том числе по профилю "онкология":</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0,00910</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0,00200</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по профилю "медицинская реабилитация":</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0,00435</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0,0017</w:t>
            </w:r>
          </w:p>
        </w:tc>
      </w:tr>
      <w:tr w:rsidR="001D26C9" w:rsidRPr="0061328E"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0,0026</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Для медицинской помощи в условиях дневных стационаров:</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0,012</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0,062</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0,004</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0,038</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0,008</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0,011</w:t>
            </w:r>
          </w:p>
        </w:tc>
      </w:tr>
      <w:tr w:rsidR="001D26C9" w:rsidRPr="0061328E"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0,013</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 том числе по профилю "онкология":</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0,00631</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0,00389</w:t>
            </w:r>
          </w:p>
        </w:tc>
      </w:tr>
      <w:tr w:rsidR="001D26C9" w:rsidRPr="0061328E"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0,00116</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 том числе для медицинской помощи с применением вспомогательных репродуктивных технологий (экстракорпорального оплодотворения):</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0,000759</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0,000468</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0,000139</w:t>
            </w:r>
          </w:p>
        </w:tc>
      </w:tr>
      <w:tr w:rsidR="001D26C9" w:rsidRPr="0061328E"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0,000152</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Для паллиативной медицинской помощи:</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0,092</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1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55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2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0,092</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55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720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3 уровень</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bl>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10. Нормативы финансовых затрат на единицу объема медицинской помощи</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Нормативы финансовых затрат на единицу объема медицинской помощи, оказываемой в соответствии с Территориальной программой, на 2019 год составляют:</w:t>
      </w:r>
      <w:r w:rsidRPr="0061328E">
        <w:rPr>
          <w:rFonts w:eastAsia="Times New Roman" w:cs="Arial"/>
          <w:color w:val="2D2D2D"/>
          <w:spacing w:val="2"/>
          <w:lang w:eastAsia="ru-RU"/>
        </w:rPr>
        <w:br/>
      </w:r>
      <w:r w:rsidRPr="0061328E">
        <w:rPr>
          <w:rFonts w:eastAsia="Times New Roman" w:cs="Arial"/>
          <w:color w:val="2D2D2D"/>
          <w:spacing w:val="2"/>
          <w:lang w:eastAsia="ru-RU"/>
        </w:rPr>
        <w:br/>
        <w:t>на 1 вызов скорой медицинской помощи за счет средств Территориального фонда ОМС - 4738,25 руб., за счет средств бюджета Санкт-Петербурга - 2065,93 руб.;</w:t>
      </w:r>
      <w:r w:rsidRPr="0061328E">
        <w:rPr>
          <w:rFonts w:eastAsia="Times New Roman" w:cs="Arial"/>
          <w:color w:val="2D2D2D"/>
          <w:spacing w:val="2"/>
          <w:lang w:eastAsia="ru-RU"/>
        </w:rPr>
        <w:br/>
      </w:r>
      <w:r w:rsidRPr="0061328E">
        <w:rPr>
          <w:rFonts w:eastAsia="Times New Roman" w:cs="Arial"/>
          <w:color w:val="2D2D2D"/>
          <w:spacing w:val="2"/>
          <w:lang w:eastAsia="ru-RU"/>
        </w:rPr>
        <w:b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счет средств бюджета Санкт-Петербурга (включая расходы на оказание паллиативной медицинской помощи в амбулаторных условиях, в том числе на дому) - 1195,54 руб., за счет средств Территориального фонда ОМС - 795,57 руб.; на 1 посещение при профилактических медицинских осмотрах, включая диспансеризацию, за счет средств Территориального фонда ОМС, - 1284,82 руб.;</w:t>
      </w:r>
      <w:r w:rsidRPr="0061328E">
        <w:rPr>
          <w:rFonts w:eastAsia="Times New Roman" w:cs="Arial"/>
          <w:color w:val="2D2D2D"/>
          <w:spacing w:val="2"/>
          <w:lang w:eastAsia="ru-RU"/>
        </w:rPr>
        <w:br/>
      </w:r>
      <w:r w:rsidRPr="0061328E">
        <w:rPr>
          <w:rFonts w:eastAsia="Times New Roman" w:cs="Arial"/>
          <w:color w:val="2D2D2D"/>
          <w:spacing w:val="2"/>
          <w:lang w:eastAsia="ru-RU"/>
        </w:rPr>
        <w:br/>
        <w:t>на 1 обращение по поводу заболевания при оказании медицинской помощи в амбулаторных условиях медицинскими</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 xml:space="preserve">организациями (их структурными подразделениями) за счет средств </w:t>
      </w:r>
      <w:r w:rsidRPr="0061328E">
        <w:rPr>
          <w:rFonts w:eastAsia="Times New Roman" w:cs="Arial"/>
          <w:color w:val="2D2D2D"/>
          <w:spacing w:val="2"/>
          <w:lang w:eastAsia="ru-RU"/>
        </w:rPr>
        <w:lastRenderedPageBreak/>
        <w:t>бюджета Санкт-Петербурга - 4036,13 руб., за счет средств Территориального фонда ОМС - 2156,06 руб.;</w:t>
      </w:r>
      <w:r w:rsidRPr="0061328E">
        <w:rPr>
          <w:rFonts w:eastAsia="Times New Roman" w:cs="Arial"/>
          <w:color w:val="2D2D2D"/>
          <w:spacing w:val="2"/>
          <w:lang w:eastAsia="ru-RU"/>
        </w:rPr>
        <w:br/>
      </w:r>
      <w:r w:rsidRPr="0061328E">
        <w:rPr>
          <w:rFonts w:eastAsia="Times New Roman" w:cs="Arial"/>
          <w:color w:val="2D2D2D"/>
          <w:spacing w:val="2"/>
          <w:lang w:eastAsia="ru-RU"/>
        </w:rPr>
        <w:br/>
        <w:t>на 1 посещение при оказании медицинской помощи в неотложной форме в амбулаторных условиях за счет средств Территориального фонда ОМС - 762,12 руб.;</w:t>
      </w:r>
      <w:r w:rsidRPr="0061328E">
        <w:rPr>
          <w:rFonts w:eastAsia="Times New Roman" w:cs="Arial"/>
          <w:color w:val="2D2D2D"/>
          <w:spacing w:val="2"/>
          <w:lang w:eastAsia="ru-RU"/>
        </w:rPr>
        <w:br/>
      </w:r>
      <w:r w:rsidRPr="0061328E">
        <w:rPr>
          <w:rFonts w:eastAsia="Times New Roman" w:cs="Arial"/>
          <w:color w:val="2D2D2D"/>
          <w:spacing w:val="2"/>
          <w:lang w:eastAsia="ru-RU"/>
        </w:rPr>
        <w:br/>
        <w:t>на 1 случай лечения в условиях дневных стационаров за счет средств бюджета Санкт-Петербурга - 15464,17 руб., за счет средств Территориального фонда</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ОМС - 24275,29 руб., на 1 случай лечения по профилю "онкология" за счет средств Территориального фонда ОМС - 88939,12 руб., на 1 случай экстракорпорального оплодотворения за счет средств Территориального фонда ОМС - 143523,45 руб.;</w:t>
      </w:r>
      <w:r w:rsidRPr="0061328E">
        <w:rPr>
          <w:rFonts w:eastAsia="Times New Roman" w:cs="Arial"/>
          <w:color w:val="2D2D2D"/>
          <w:spacing w:val="2"/>
          <w:lang w:eastAsia="ru-RU"/>
        </w:rPr>
        <w:br/>
      </w:r>
      <w:r w:rsidRPr="0061328E">
        <w:rPr>
          <w:rFonts w:eastAsia="Times New Roman" w:cs="Arial"/>
          <w:color w:val="2D2D2D"/>
          <w:spacing w:val="2"/>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- 167431,67 руб., за счет средств Территориального фонда ОМС</w:t>
      </w:r>
      <w:proofErr w:type="gramEnd"/>
      <w:r w:rsidRPr="0061328E">
        <w:rPr>
          <w:rFonts w:eastAsia="Times New Roman" w:cs="Arial"/>
          <w:color w:val="2D2D2D"/>
          <w:spacing w:val="2"/>
          <w:lang w:eastAsia="ru-RU"/>
        </w:rPr>
        <w:t xml:space="preserve"> - </w:t>
      </w:r>
      <w:proofErr w:type="gramStart"/>
      <w:r w:rsidRPr="0061328E">
        <w:rPr>
          <w:rFonts w:eastAsia="Times New Roman" w:cs="Arial"/>
          <w:color w:val="2D2D2D"/>
          <w:spacing w:val="2"/>
          <w:lang w:eastAsia="ru-RU"/>
        </w:rPr>
        <w:t>48462,97 руб., на 1 случай госпитализации по профилю "онкология" за счет средств Территориального фонда ОМС - 96652,71 руб.;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- 75800,18 руб.;</w:t>
      </w:r>
      <w:r w:rsidRPr="0061328E">
        <w:rPr>
          <w:rFonts w:eastAsia="Times New Roman" w:cs="Arial"/>
          <w:color w:val="2D2D2D"/>
          <w:spacing w:val="2"/>
          <w:lang w:eastAsia="ru-RU"/>
        </w:rPr>
        <w:br/>
      </w:r>
      <w:r w:rsidRPr="0061328E">
        <w:rPr>
          <w:rFonts w:eastAsia="Times New Roman" w:cs="Arial"/>
          <w:color w:val="2D2D2D"/>
          <w:spacing w:val="2"/>
          <w:lang w:eastAsia="ru-RU"/>
        </w:rPr>
        <w:br/>
        <w:t>на 1 койко-день в медицинских организациях (их структурных подразделениях), оказывающих паллиативную медицинскую</w:t>
      </w:r>
      <w:proofErr w:type="gramEnd"/>
      <w:r w:rsidRPr="0061328E">
        <w:rPr>
          <w:rFonts w:eastAsia="Times New Roman" w:cs="Arial"/>
          <w:color w:val="2D2D2D"/>
          <w:spacing w:val="2"/>
          <w:lang w:eastAsia="ru-RU"/>
        </w:rPr>
        <w:t xml:space="preserve"> </w:t>
      </w:r>
      <w:proofErr w:type="gramStart"/>
      <w:r w:rsidRPr="0061328E">
        <w:rPr>
          <w:rFonts w:eastAsia="Times New Roman" w:cs="Arial"/>
          <w:color w:val="2D2D2D"/>
          <w:spacing w:val="2"/>
          <w:lang w:eastAsia="ru-RU"/>
        </w:rPr>
        <w:t>помощь в стационарных условиях (включая хосписы и больницы сестринского ухода), за счет средств бюджета Санкт-Петербурга - 2548,91 руб.</w:t>
      </w:r>
      <w:r w:rsidRPr="0061328E">
        <w:rPr>
          <w:rFonts w:eastAsia="Times New Roman" w:cs="Arial"/>
          <w:color w:val="2D2D2D"/>
          <w:spacing w:val="2"/>
          <w:lang w:eastAsia="ru-RU"/>
        </w:rPr>
        <w:br/>
      </w:r>
      <w:r w:rsidRPr="0061328E">
        <w:rPr>
          <w:rFonts w:eastAsia="Times New Roman" w:cs="Arial"/>
          <w:color w:val="2D2D2D"/>
          <w:spacing w:val="2"/>
          <w:lang w:eastAsia="ru-RU"/>
        </w:rPr>
        <w:br/>
        <w:t>Нормативы финансовых затрат на единицу объема медицинской помощи на 2020 и 2021 годы составляют:</w:t>
      </w:r>
      <w:r w:rsidRPr="0061328E">
        <w:rPr>
          <w:rFonts w:eastAsia="Times New Roman" w:cs="Arial"/>
          <w:color w:val="2D2D2D"/>
          <w:spacing w:val="2"/>
          <w:lang w:eastAsia="ru-RU"/>
        </w:rPr>
        <w:br/>
      </w:r>
      <w:r w:rsidRPr="0061328E">
        <w:rPr>
          <w:rFonts w:eastAsia="Times New Roman" w:cs="Arial"/>
          <w:color w:val="2D2D2D"/>
          <w:spacing w:val="2"/>
          <w:lang w:eastAsia="ru-RU"/>
        </w:rPr>
        <w:br/>
        <w:t>на 1 вызов скорой медицинской помощи за счет средств Территориального фонда ОМС - 5034,39 руб. на 2020 год и 5228,23 руб. на 2021 год, за счет средств бюджета Санкт-Петербурга - 2372,59</w:t>
      </w:r>
      <w:proofErr w:type="gramEnd"/>
      <w:r w:rsidRPr="0061328E">
        <w:rPr>
          <w:rFonts w:eastAsia="Times New Roman" w:cs="Arial"/>
          <w:color w:val="2D2D2D"/>
          <w:spacing w:val="2"/>
          <w:lang w:eastAsia="ru-RU"/>
        </w:rPr>
        <w:t xml:space="preserve"> руб. на 2020 год и 2572,96 руб. на 2021 год;</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(включая расходы на оказание паллиативной медицинской помощи в амбулаторных условиях, в том числе на дому) - 1236,88 руб. на 2020 год и 1323,43 руб. на 2021 год;</w:t>
      </w:r>
      <w:proofErr w:type="gramEnd"/>
      <w:r w:rsidRPr="0061328E">
        <w:rPr>
          <w:rFonts w:eastAsia="Times New Roman" w:cs="Arial"/>
          <w:color w:val="2D2D2D"/>
          <w:spacing w:val="2"/>
          <w:lang w:eastAsia="ru-RU"/>
        </w:rPr>
        <w:t xml:space="preserve"> за счет средств Территориального фонда ОМС - 845,29 руб. на 2020 год и 887,91 руб. на 2021 год, на 1 посещение при профилактических медицинских осмотрах, включая диспансеризацию, за счет средств Территориального фонда ОМС - 1330,18 руб. на 2020 год и 1376,68 руб. на 2021 год;</w:t>
      </w:r>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- 4175,69 руб. на 2020 год и 4467,89 руб. на 2021 год; за счет средств Территориального фонда ОМС - 2235,91 руб. на 2020 год и 2415,58 руб. на 2021 год;</w:t>
      </w:r>
      <w:proofErr w:type="gramEnd"/>
      <w:r w:rsidRPr="0061328E">
        <w:rPr>
          <w:rFonts w:eastAsia="Times New Roman" w:cs="Arial"/>
          <w:color w:val="2D2D2D"/>
          <w:spacing w:val="2"/>
          <w:lang w:eastAsia="ru-RU"/>
        </w:rPr>
        <w:br/>
      </w:r>
      <w:r w:rsidRPr="0061328E">
        <w:rPr>
          <w:rFonts w:eastAsia="Times New Roman" w:cs="Arial"/>
          <w:color w:val="2D2D2D"/>
          <w:spacing w:val="2"/>
          <w:lang w:eastAsia="ru-RU"/>
        </w:rPr>
        <w:br/>
      </w:r>
      <w:proofErr w:type="gramStart"/>
      <w:r w:rsidRPr="0061328E">
        <w:rPr>
          <w:rFonts w:eastAsia="Times New Roman" w:cs="Arial"/>
          <w:color w:val="2D2D2D"/>
          <w:spacing w:val="2"/>
          <w:lang w:eastAsia="ru-RU"/>
        </w:rPr>
        <w:t xml:space="preserve">на 1 посещение при оказании медицинской помощи в неотложной форме в амбулаторных условиях за счет средств Территориального фонда ОМС - 810,62 руб. на 2020 год и 866,05 руб. на </w:t>
      </w:r>
      <w:r w:rsidRPr="0061328E">
        <w:rPr>
          <w:rFonts w:eastAsia="Times New Roman" w:cs="Arial"/>
          <w:color w:val="2D2D2D"/>
          <w:spacing w:val="2"/>
          <w:lang w:eastAsia="ru-RU"/>
        </w:rPr>
        <w:lastRenderedPageBreak/>
        <w:t>2021 год;</w:t>
      </w:r>
      <w:r w:rsidRPr="0061328E">
        <w:rPr>
          <w:rFonts w:eastAsia="Times New Roman" w:cs="Arial"/>
          <w:color w:val="2D2D2D"/>
          <w:spacing w:val="2"/>
          <w:lang w:eastAsia="ru-RU"/>
        </w:rPr>
        <w:br/>
      </w:r>
      <w:r w:rsidRPr="0061328E">
        <w:rPr>
          <w:rFonts w:eastAsia="Times New Roman" w:cs="Arial"/>
          <w:color w:val="2D2D2D"/>
          <w:spacing w:val="2"/>
          <w:lang w:eastAsia="ru-RU"/>
        </w:rPr>
        <w:br/>
        <w:t>на 1 случай лечения в условиях дневных стационаров за счет средств бюджета Санкт-Петербурга - 16743,33 руб. на 2020 год и 17959,17 руб. на 2021 год;</w:t>
      </w:r>
      <w:proofErr w:type="gramEnd"/>
      <w:r w:rsidRPr="0061328E">
        <w:rPr>
          <w:rFonts w:eastAsia="Times New Roman" w:cs="Arial"/>
          <w:color w:val="2D2D2D"/>
          <w:spacing w:val="2"/>
          <w:lang w:eastAsia="ru-RU"/>
        </w:rPr>
        <w:t xml:space="preserve"> за счет средств Территориального фонда ОМС - 25342,25 руб. на 2020 год и 26642,95 руб. на 2021 год;</w:t>
      </w:r>
      <w:r w:rsidRPr="0061328E">
        <w:rPr>
          <w:rFonts w:eastAsia="Times New Roman" w:cs="Arial"/>
          <w:color w:val="2D2D2D"/>
          <w:spacing w:val="2"/>
          <w:lang w:eastAsia="ru-RU"/>
        </w:rPr>
        <w:br/>
      </w:r>
      <w:r w:rsidRPr="0061328E">
        <w:rPr>
          <w:rFonts w:eastAsia="Times New Roman" w:cs="Arial"/>
          <w:color w:val="2D2D2D"/>
          <w:spacing w:val="2"/>
          <w:lang w:eastAsia="ru-RU"/>
        </w:rPr>
        <w:br/>
        <w:t xml:space="preserve">на 1 случай лечения по профилю "онкология" за счет средств Территориального фонда ОМС - 94242,96 руб. на 2020 год и 98072,10 руб. на 2021 год; </w:t>
      </w:r>
      <w:proofErr w:type="gramStart"/>
      <w:r w:rsidRPr="0061328E">
        <w:rPr>
          <w:rFonts w:eastAsia="Times New Roman" w:cs="Arial"/>
          <w:color w:val="2D2D2D"/>
          <w:spacing w:val="2"/>
          <w:lang w:eastAsia="ru-RU"/>
        </w:rPr>
        <w:t>на 1 случай экстракорпорального оплодотворения за счет средств Территориального фонда ОМС - 149551,42 руб. на 2020 год и 156516,82 руб. на 2021 год;</w:t>
      </w:r>
      <w:r w:rsidRPr="0061328E">
        <w:rPr>
          <w:rFonts w:eastAsia="Times New Roman" w:cs="Arial"/>
          <w:color w:val="2D2D2D"/>
          <w:spacing w:val="2"/>
          <w:lang w:eastAsia="ru-RU"/>
        </w:rPr>
        <w:br/>
      </w:r>
      <w:r w:rsidRPr="0061328E">
        <w:rPr>
          <w:rFonts w:eastAsia="Times New Roman" w:cs="Arial"/>
          <w:color w:val="2D2D2D"/>
          <w:spacing w:val="2"/>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- 179713,33 руб. на 2020 год и 191439,44 руб. на 2021 год;</w:t>
      </w:r>
      <w:proofErr w:type="gramEnd"/>
      <w:r w:rsidRPr="0061328E">
        <w:rPr>
          <w:rFonts w:eastAsia="Times New Roman" w:cs="Arial"/>
          <w:color w:val="2D2D2D"/>
          <w:spacing w:val="2"/>
          <w:lang w:eastAsia="ru-RU"/>
        </w:rPr>
        <w:t xml:space="preserve"> за счет средств Территориального фонда ОМС - 51863,29 руб. на 2020 год и 53941,65 руб. на 2021 год, на 1 случай госпитализации по профилю "онкология" за счет средств Территориального фонда ОМС - 125003,21 руб. на 2020 год и 138462,91 руб. на 2021 год;</w:t>
      </w:r>
      <w:r w:rsidRPr="0061328E">
        <w:rPr>
          <w:rFonts w:eastAsia="Times New Roman" w:cs="Arial"/>
          <w:color w:val="2D2D2D"/>
          <w:spacing w:val="2"/>
          <w:lang w:eastAsia="ru-RU"/>
        </w:rPr>
        <w:br/>
      </w:r>
      <w:r w:rsidRPr="0061328E">
        <w:rPr>
          <w:rFonts w:eastAsia="Times New Roman" w:cs="Arial"/>
          <w:color w:val="2D2D2D"/>
          <w:spacing w:val="2"/>
          <w:lang w:eastAsia="ru-RU"/>
        </w:rPr>
        <w:b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- 81979,96 руб. на 2020 год и 88748,95 руб. на 2021 год;</w:t>
      </w:r>
      <w:r w:rsidRPr="0061328E">
        <w:rPr>
          <w:rFonts w:eastAsia="Times New Roman" w:cs="Arial"/>
          <w:color w:val="2D2D2D"/>
          <w:spacing w:val="2"/>
          <w:lang w:eastAsia="ru-RU"/>
        </w:rPr>
        <w:br/>
      </w:r>
      <w:r w:rsidRPr="0061328E">
        <w:rPr>
          <w:rFonts w:eastAsia="Times New Roman" w:cs="Arial"/>
          <w:color w:val="2D2D2D"/>
          <w:spacing w:val="2"/>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Санкт-Петербурга - 2739,78 руб. на 2020 год и 2932,28 руб. на 2021 год.</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br/>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 xml:space="preserve">11. </w:t>
      </w:r>
      <w:proofErr w:type="spellStart"/>
      <w:r w:rsidRPr="0061328E">
        <w:rPr>
          <w:rFonts w:eastAsia="Times New Roman" w:cs="Arial"/>
          <w:color w:val="4C4C4C"/>
          <w:spacing w:val="2"/>
          <w:lang w:eastAsia="ru-RU"/>
        </w:rPr>
        <w:t>Подушевые</w:t>
      </w:r>
      <w:proofErr w:type="spellEnd"/>
      <w:r w:rsidRPr="0061328E">
        <w:rPr>
          <w:rFonts w:eastAsia="Times New Roman" w:cs="Arial"/>
          <w:color w:val="4C4C4C"/>
          <w:spacing w:val="2"/>
          <w:lang w:eastAsia="ru-RU"/>
        </w:rPr>
        <w:t xml:space="preserve"> нормативы финансирования</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r>
      <w:proofErr w:type="spellStart"/>
      <w:proofErr w:type="gramStart"/>
      <w:r w:rsidRPr="0061328E">
        <w:rPr>
          <w:rFonts w:eastAsia="Times New Roman" w:cs="Arial"/>
          <w:color w:val="2D2D2D"/>
          <w:spacing w:val="2"/>
          <w:lang w:eastAsia="ru-RU"/>
        </w:rPr>
        <w:t>Подушевые</w:t>
      </w:r>
      <w:proofErr w:type="spellEnd"/>
      <w:r w:rsidRPr="0061328E">
        <w:rPr>
          <w:rFonts w:eastAsia="Times New Roman" w:cs="Arial"/>
          <w:color w:val="2D2D2D"/>
          <w:spacing w:val="2"/>
          <w:lang w:eastAsia="ru-RU"/>
        </w:rPr>
        <w:t xml:space="preserve"> нормативы финансирования, предусмотренные Территориальной программой, составляют:</w:t>
      </w:r>
      <w:r w:rsidRPr="0061328E">
        <w:rPr>
          <w:rFonts w:eastAsia="Times New Roman" w:cs="Arial"/>
          <w:color w:val="2D2D2D"/>
          <w:spacing w:val="2"/>
          <w:lang w:eastAsia="ru-RU"/>
        </w:rPr>
        <w:br/>
      </w:r>
      <w:r w:rsidRPr="0061328E">
        <w:rPr>
          <w:rFonts w:eastAsia="Times New Roman" w:cs="Arial"/>
          <w:color w:val="2D2D2D"/>
          <w:spacing w:val="2"/>
          <w:lang w:eastAsia="ru-RU"/>
        </w:rPr>
        <w:br/>
        <w:t>на 2019 год: за счет средств бюджета Санкт-Петербурга - 10199,60 руб., за счет средств Территориального фонда ОМС - 18060,59 руб.;</w:t>
      </w:r>
      <w:r w:rsidRPr="0061328E">
        <w:rPr>
          <w:rFonts w:eastAsia="Times New Roman" w:cs="Arial"/>
          <w:color w:val="2D2D2D"/>
          <w:spacing w:val="2"/>
          <w:lang w:eastAsia="ru-RU"/>
        </w:rPr>
        <w:br/>
      </w:r>
      <w:r w:rsidRPr="0061328E">
        <w:rPr>
          <w:rFonts w:eastAsia="Times New Roman" w:cs="Arial"/>
          <w:color w:val="2D2D2D"/>
          <w:spacing w:val="2"/>
          <w:lang w:eastAsia="ru-RU"/>
        </w:rPr>
        <w:br/>
        <w:t>на 2020 год: за счет средств бюджета Санкт-Петербурга - 9485,19 руб., за счет средств Территориального фонда ОМС - 19189,57 руб.;</w:t>
      </w:r>
      <w:r w:rsidRPr="0061328E">
        <w:rPr>
          <w:rFonts w:eastAsia="Times New Roman" w:cs="Arial"/>
          <w:color w:val="2D2D2D"/>
          <w:spacing w:val="2"/>
          <w:lang w:eastAsia="ru-RU"/>
        </w:rPr>
        <w:br/>
      </w:r>
      <w:r w:rsidRPr="0061328E">
        <w:rPr>
          <w:rFonts w:eastAsia="Times New Roman" w:cs="Arial"/>
          <w:color w:val="2D2D2D"/>
          <w:spacing w:val="2"/>
          <w:lang w:eastAsia="ru-RU"/>
        </w:rPr>
        <w:br/>
        <w:t>на 2021 год: за счет средств бюджета Санкт-Петербурга - 9431,71 руб., за счет средств Территориального фонда ОМС - 20237,83</w:t>
      </w:r>
      <w:proofErr w:type="gramEnd"/>
      <w:r w:rsidRPr="0061328E">
        <w:rPr>
          <w:rFonts w:eastAsia="Times New Roman" w:cs="Arial"/>
          <w:color w:val="2D2D2D"/>
          <w:spacing w:val="2"/>
          <w:lang w:eastAsia="ru-RU"/>
        </w:rPr>
        <w:t xml:space="preserve"> руб.</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br/>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lastRenderedPageBreak/>
        <w:t>Приложение 1.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Санкт-Петербурге на 2019 год и на плановый период 2020 и 2021 годов</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t>Приложение 1</w:t>
      </w:r>
      <w:r w:rsidRPr="0061328E">
        <w:rPr>
          <w:rFonts w:eastAsia="Times New Roman" w:cs="Arial"/>
          <w:color w:val="2D2D2D"/>
          <w:spacing w:val="2"/>
          <w:lang w:eastAsia="ru-RU"/>
        </w:rPr>
        <w:br/>
        <w:t>к Территориальной программе</w:t>
      </w:r>
      <w:r w:rsidRPr="0061328E">
        <w:rPr>
          <w:rFonts w:eastAsia="Times New Roman" w:cs="Arial"/>
          <w:color w:val="2D2D2D"/>
          <w:spacing w:val="2"/>
          <w:lang w:eastAsia="ru-RU"/>
        </w:rPr>
        <w:br/>
        <w:t>государственных гарантий</w:t>
      </w:r>
      <w:r w:rsidRPr="0061328E">
        <w:rPr>
          <w:rFonts w:eastAsia="Times New Roman" w:cs="Arial"/>
          <w:color w:val="2D2D2D"/>
          <w:spacing w:val="2"/>
          <w:lang w:eastAsia="ru-RU"/>
        </w:rPr>
        <w:br/>
        <w:t>бесплатного оказания гражданам</w:t>
      </w:r>
      <w:r w:rsidRPr="0061328E">
        <w:rPr>
          <w:rFonts w:eastAsia="Times New Roman" w:cs="Arial"/>
          <w:color w:val="2D2D2D"/>
          <w:spacing w:val="2"/>
          <w:lang w:eastAsia="ru-RU"/>
        </w:rPr>
        <w:br/>
        <w:t>медицинской помощи в Санкт-Петербурге</w:t>
      </w:r>
      <w:r w:rsidRPr="0061328E">
        <w:rPr>
          <w:rFonts w:eastAsia="Times New Roman" w:cs="Arial"/>
          <w:color w:val="2D2D2D"/>
          <w:spacing w:val="2"/>
          <w:lang w:eastAsia="ru-RU"/>
        </w:rPr>
        <w:br/>
        <w:t>на 2019 год и на плановый период</w:t>
      </w:r>
      <w:r w:rsidRPr="0061328E">
        <w:rPr>
          <w:rFonts w:eastAsia="Times New Roman" w:cs="Arial"/>
          <w:color w:val="2D2D2D"/>
          <w:spacing w:val="2"/>
          <w:lang w:eastAsia="ru-RU"/>
        </w:rPr>
        <w:br/>
        <w:t>2020 и 2021 годов</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r>
      <w:r w:rsidRPr="0061328E">
        <w:rPr>
          <w:rFonts w:eastAsia="Times New Roman" w:cs="Arial"/>
          <w:color w:val="2D2D2D"/>
          <w:spacing w:val="2"/>
          <w:lang w:eastAsia="ru-RU"/>
        </w:rPr>
        <w:br/>
      </w:r>
    </w:p>
    <w:tbl>
      <w:tblPr>
        <w:tblW w:w="0" w:type="auto"/>
        <w:tblCellMar>
          <w:left w:w="0" w:type="dxa"/>
          <w:right w:w="0" w:type="dxa"/>
        </w:tblCellMar>
        <w:tblLook w:val="04A0" w:firstRow="1" w:lastRow="0" w:firstColumn="1" w:lastColumn="0" w:noHBand="0" w:noVBand="1"/>
      </w:tblPr>
      <w:tblGrid>
        <w:gridCol w:w="703"/>
        <w:gridCol w:w="6521"/>
        <w:gridCol w:w="2131"/>
      </w:tblGrid>
      <w:tr w:rsidR="001D26C9" w:rsidRPr="0061328E" w:rsidTr="001D26C9">
        <w:trPr>
          <w:trHeight w:val="15"/>
        </w:trPr>
        <w:tc>
          <w:tcPr>
            <w:tcW w:w="739"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8501"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21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N </w:t>
            </w:r>
            <w:proofErr w:type="gramStart"/>
            <w:r w:rsidRPr="0061328E">
              <w:rPr>
                <w:rFonts w:eastAsia="Times New Roman" w:cs="Arial"/>
                <w:color w:val="2D2D2D"/>
                <w:lang w:eastAsia="ru-RU"/>
              </w:rPr>
              <w:t>п</w:t>
            </w:r>
            <w:proofErr w:type="gramEnd"/>
            <w:r w:rsidRPr="0061328E">
              <w:rPr>
                <w:rFonts w:eastAsia="Times New Roman" w:cs="Arial"/>
                <w:color w:val="2D2D2D"/>
                <w:lang w:eastAsia="ru-RU"/>
              </w:rPr>
              <w:t>/п</w:t>
            </w:r>
          </w:p>
        </w:tc>
        <w:tc>
          <w:tcPr>
            <w:tcW w:w="8501"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Наименование медицинской организации</w:t>
            </w:r>
          </w:p>
        </w:tc>
        <w:tc>
          <w:tcPr>
            <w:tcW w:w="221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gramStart"/>
            <w:r w:rsidRPr="0061328E">
              <w:rPr>
                <w:rFonts w:eastAsia="Times New Roman" w:cs="Arial"/>
                <w:color w:val="2D2D2D"/>
                <w:lang w:eastAsia="ru-RU"/>
              </w:rPr>
              <w:t>Осуществляющие</w:t>
            </w:r>
            <w:proofErr w:type="gramEnd"/>
            <w:r w:rsidRPr="0061328E">
              <w:rPr>
                <w:rFonts w:eastAsia="Times New Roman" w:cs="Arial"/>
                <w:color w:val="2D2D2D"/>
                <w:lang w:eastAsia="ru-RU"/>
              </w:rPr>
              <w:t xml:space="preserve"> деятельность в сфере ОМС</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Покровская больница"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больница N 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больница N 15"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Мариинская больница"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Александровская больница"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многопрофильная больница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больница N 20"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"Клиническая ревматологическая больница N 25"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больница N 26"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больница N 28 "</w:t>
            </w:r>
            <w:proofErr w:type="spellStart"/>
            <w:r w:rsidRPr="0061328E">
              <w:rPr>
                <w:rFonts w:eastAsia="Times New Roman" w:cs="Arial"/>
                <w:color w:val="2D2D2D"/>
                <w:lang w:eastAsia="ru-RU"/>
              </w:rPr>
              <w:t>Максимилиановская</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"Городская больница Святой </w:t>
            </w:r>
            <w:proofErr w:type="spellStart"/>
            <w:r w:rsidRPr="0061328E">
              <w:rPr>
                <w:rFonts w:eastAsia="Times New Roman" w:cs="Arial"/>
                <w:color w:val="2D2D2D"/>
                <w:lang w:eastAsia="ru-RU"/>
              </w:rPr>
              <w:t>преподобномученицы</w:t>
            </w:r>
            <w:proofErr w:type="spellEnd"/>
            <w:r w:rsidRPr="0061328E">
              <w:rPr>
                <w:rFonts w:eastAsia="Times New Roman" w:cs="Arial"/>
                <w:color w:val="2D2D2D"/>
                <w:lang w:eastAsia="ru-RU"/>
              </w:rPr>
              <w:t xml:space="preserve"> Елизаветы"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клиническая больница N 31"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"Введенская городская клиническая больница"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больница N 33"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больница Святого Праведног</w:t>
            </w:r>
            <w:proofErr w:type="gramStart"/>
            <w:r w:rsidRPr="0061328E">
              <w:rPr>
                <w:rFonts w:eastAsia="Times New Roman" w:cs="Arial"/>
                <w:color w:val="2D2D2D"/>
                <w:lang w:eastAsia="ru-RU"/>
              </w:rPr>
              <w:t>о Иоа</w:t>
            </w:r>
            <w:proofErr w:type="gramEnd"/>
            <w:r w:rsidRPr="0061328E">
              <w:rPr>
                <w:rFonts w:eastAsia="Times New Roman" w:cs="Arial"/>
                <w:color w:val="2D2D2D"/>
                <w:lang w:eastAsia="ru-RU"/>
              </w:rPr>
              <w:t>нна Кронштадтского"</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"Николаевская больница"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"Городская больница N 38 </w:t>
            </w:r>
            <w:proofErr w:type="spellStart"/>
            <w:r w:rsidRPr="0061328E">
              <w:rPr>
                <w:rFonts w:eastAsia="Times New Roman" w:cs="Arial"/>
                <w:color w:val="2D2D2D"/>
                <w:lang w:eastAsia="ru-RU"/>
              </w:rPr>
              <w:t>им.Н.А.Семашко</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больница Святого Великомученика Георгия"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больница N 40 Курортного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"Госпиталь для ветеранов войн"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больница N 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Клиническая больница Святителя Луки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Государственное бюджетное учреждение "Санкт-Петербургский научно-исследовательский институт скорой помощи имени </w:t>
            </w:r>
            <w:proofErr w:type="spellStart"/>
            <w:r w:rsidRPr="0061328E">
              <w:rPr>
                <w:rFonts w:eastAsia="Times New Roman" w:cs="Arial"/>
                <w:color w:val="2D2D2D"/>
                <w:lang w:eastAsia="ru-RU"/>
              </w:rPr>
              <w:t>И.И.Джанелидзе</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"Клиническая инфекционная больница </w:t>
            </w:r>
            <w:proofErr w:type="spellStart"/>
            <w:r w:rsidRPr="0061328E">
              <w:rPr>
                <w:rFonts w:eastAsia="Times New Roman" w:cs="Arial"/>
                <w:color w:val="2D2D2D"/>
                <w:lang w:eastAsia="ru-RU"/>
              </w:rPr>
              <w:t>им.С.П.Боткина</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"Городской клинический онкологический диспансер"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больница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w:t>
            </w:r>
            <w:proofErr w:type="spellStart"/>
            <w:r w:rsidRPr="0061328E">
              <w:rPr>
                <w:rFonts w:eastAsia="Times New Roman" w:cs="Arial"/>
                <w:color w:val="2D2D2D"/>
                <w:lang w:eastAsia="ru-RU"/>
              </w:rPr>
              <w:t>им.К.А.Раухфуса</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"Детская городская больница N 2 святой Марии </w:t>
            </w:r>
            <w:r w:rsidRPr="0061328E">
              <w:rPr>
                <w:rFonts w:eastAsia="Times New Roman" w:cs="Arial"/>
                <w:color w:val="2D2D2D"/>
                <w:lang w:eastAsia="ru-RU"/>
              </w:rPr>
              <w:lastRenderedPageBreak/>
              <w:t>Магдалины"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больница N 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инфекционная больница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больница Святой Ольги"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"Центр планирования семьи и репродукции"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"Родильный дом N 1 (специализированный)"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"Родильный дом N 10"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"Родильный дом N 17"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"Родильный дом N 13"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"Родильный дом N 16"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"Родильный дом N 18"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"Родильный дом N 6 </w:t>
            </w:r>
            <w:proofErr w:type="spellStart"/>
            <w:r w:rsidRPr="0061328E">
              <w:rPr>
                <w:rFonts w:eastAsia="Times New Roman" w:cs="Arial"/>
                <w:color w:val="2D2D2D"/>
                <w:lang w:eastAsia="ru-RU"/>
              </w:rPr>
              <w:t>им</w:t>
            </w:r>
            <w:proofErr w:type="gramStart"/>
            <w:r w:rsidRPr="0061328E">
              <w:rPr>
                <w:rFonts w:eastAsia="Times New Roman" w:cs="Arial"/>
                <w:color w:val="2D2D2D"/>
                <w:lang w:eastAsia="ru-RU"/>
              </w:rPr>
              <w:t>.п</w:t>
            </w:r>
            <w:proofErr w:type="gramEnd"/>
            <w:r w:rsidRPr="0061328E">
              <w:rPr>
                <w:rFonts w:eastAsia="Times New Roman" w:cs="Arial"/>
                <w:color w:val="2D2D2D"/>
                <w:lang w:eastAsia="ru-RU"/>
              </w:rPr>
              <w:t>роф.В.Ф.Снегирева</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"Родильный дом N 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"Женская консультация N 18"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"Женская консультация N 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"Женская консультация N 33"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"Женская консультация N 40"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"Женская консультация N 44" Пушкинского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"Женская консультация N 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17"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19"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29"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54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поликлиника N 30"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35"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44"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45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49" Пушкинского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51"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62"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63"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68"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71"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73"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102"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104"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106"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107"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109"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поликлиника N 11"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w:t>
            </w:r>
            <w:r w:rsidRPr="0061328E">
              <w:rPr>
                <w:rFonts w:eastAsia="Times New Roman" w:cs="Arial"/>
                <w:color w:val="2D2D2D"/>
                <w:lang w:eastAsia="ru-RU"/>
              </w:rPr>
              <w:lastRenderedPageBreak/>
              <w:t>здравоохранения "Городская поликлиника N 111"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76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112"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117"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118"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120"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19"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21"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23"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24"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25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27"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28"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30"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32"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34"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37"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38"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w:t>
            </w:r>
            <w:r w:rsidRPr="0061328E">
              <w:rPr>
                <w:rFonts w:eastAsia="Times New Roman" w:cs="Arial"/>
                <w:color w:val="2D2D2D"/>
                <w:lang w:eastAsia="ru-RU"/>
              </w:rPr>
              <w:lastRenderedPageBreak/>
              <w:t>здравоохранения "Городская поликлиника N 39"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99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автономное учреждение здравоохранения "Городская поликлиника N 40"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43"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44"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46"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48"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49"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51"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52"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54"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56"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60 Пушкинского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64"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71"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72"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74"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76"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77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78"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121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автономное учреждение здравоохранения "Городская поликлиника N 81"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автономное учреждение здравоохранения "Городская поликлиника N 83"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86"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87"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88"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91"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93"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94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95"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96"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97"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98"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поликлиника N 99"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10"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11"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12"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13"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15"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"Поликлиника стоматологическая N 16"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17"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18"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19" Пушкинского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w:t>
            </w:r>
            <w:r w:rsidRPr="0061328E">
              <w:rPr>
                <w:rFonts w:eastAsia="Times New Roman" w:cs="Arial"/>
                <w:color w:val="2D2D2D"/>
                <w:lang w:eastAsia="ru-RU"/>
              </w:rPr>
              <w:lastRenderedPageBreak/>
              <w:t>здравоохранения "Городская стоматологическая поликлиника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144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20"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автономное учреждение здравоохранения "Поликлиника городская стоматологическая N 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28 Красносельского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29"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стоматологическая поликлиника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30"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31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32"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стоматологическая поликлиника N 33"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"Стоматологическая поликлиника N 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стоматологическая поликлиника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стоматологическая поликлиника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стоматологическая поликлиника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детская стоматологическая поликлиника N 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"Онкологический диспансер Московского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w:t>
            </w:r>
            <w:r w:rsidRPr="0061328E">
              <w:rPr>
                <w:rFonts w:eastAsia="Times New Roman" w:cs="Arial"/>
                <w:color w:val="2D2D2D"/>
                <w:lang w:eastAsia="ru-RU"/>
              </w:rPr>
              <w:lastRenderedPageBreak/>
              <w:t>здравоохранения "Кожно-венерологический диспансер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163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"Кожно-венерологический диспансер N 11"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"Кожно-венерологический диспансер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"Кожно-венерологический диспансер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"Кожно-венерологический диспансер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"Кожно-венерологический диспансер N 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"Кожно-венерологический диспансер N 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"Кожно-венерологический диспансер N 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"Кожно-венерологический диспансер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"Кожно-венерологический диспансер N 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"Кожно-венерологический диспансер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"Городской кожно-венерологический диспансер"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"Консультативно-диагностический центр N 85"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"Консультативно-диагностический центр для детей"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"Городской консультативно-диагностический центр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станция скорой медицинской помощи"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"Станция скорой медицинской помощи"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182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"Станция скорой медицинской помощи </w:t>
            </w:r>
            <w:proofErr w:type="spellStart"/>
            <w:r w:rsidRPr="0061328E">
              <w:rPr>
                <w:rFonts w:eastAsia="Times New Roman" w:cs="Arial"/>
                <w:color w:val="2D2D2D"/>
                <w:lang w:eastAsia="ru-RU"/>
              </w:rPr>
              <w:t>Петродворцового</w:t>
            </w:r>
            <w:proofErr w:type="spellEnd"/>
            <w:r w:rsidRPr="0061328E">
              <w:rPr>
                <w:rFonts w:eastAsia="Times New Roman" w:cs="Arial"/>
                <w:color w:val="2D2D2D"/>
                <w:lang w:eastAsia="ru-RU"/>
              </w:rPr>
              <w:t xml:space="preserve"> района Санкт-Петербурга"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"Станция скорой медицинской помощи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Государственное унитарное предприятие "Водоканал Санкт-Петербурга"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унитарное предприятие пассажирского автомобильного транспорта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образовательное учреждение высшего образования "Северо-Западный государственный медицинский университет </w:t>
            </w:r>
            <w:proofErr w:type="spellStart"/>
            <w:r w:rsidRPr="0061328E">
              <w:rPr>
                <w:rFonts w:eastAsia="Times New Roman" w:cs="Arial"/>
                <w:color w:val="2D2D2D"/>
                <w:lang w:eastAsia="ru-RU"/>
              </w:rPr>
              <w:t>им.И.И.Мечникова</w:t>
            </w:r>
            <w:proofErr w:type="spellEnd"/>
            <w:r w:rsidRPr="0061328E">
              <w:rPr>
                <w:rFonts w:eastAsia="Times New Roman" w:cs="Arial"/>
                <w:color w:val="2D2D2D"/>
                <w:lang w:eastAsia="ru-RU"/>
              </w:rPr>
              <w:t>"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Федеральное государственное бюджетное научное учреждение "Институт экспериментальной медицины"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учреждение "Национальный медицинский исследовательский центр имени </w:t>
            </w:r>
            <w:proofErr w:type="spellStart"/>
            <w:r w:rsidRPr="0061328E">
              <w:rPr>
                <w:rFonts w:eastAsia="Times New Roman" w:cs="Arial"/>
                <w:color w:val="2D2D2D"/>
                <w:lang w:eastAsia="ru-RU"/>
              </w:rPr>
              <w:t>В.А.Алмазова</w:t>
            </w:r>
            <w:proofErr w:type="spellEnd"/>
            <w:r w:rsidRPr="0061328E">
              <w:rPr>
                <w:rFonts w:eastAsia="Times New Roman" w:cs="Arial"/>
                <w:color w:val="2D2D2D"/>
                <w:lang w:eastAsia="ru-RU"/>
              </w:rPr>
              <w:t>"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w:t>
            </w:r>
            <w:proofErr w:type="spellStart"/>
            <w:r w:rsidRPr="0061328E">
              <w:rPr>
                <w:rFonts w:eastAsia="Times New Roman" w:cs="Arial"/>
                <w:color w:val="2D2D2D"/>
                <w:lang w:eastAsia="ru-RU"/>
              </w:rPr>
              <w:t>Р.Р.Вредена</w:t>
            </w:r>
            <w:proofErr w:type="spellEnd"/>
            <w:r w:rsidRPr="0061328E">
              <w:rPr>
                <w:rFonts w:eastAsia="Times New Roman" w:cs="Arial"/>
                <w:color w:val="2D2D2D"/>
                <w:lang w:eastAsia="ru-RU"/>
              </w:rPr>
              <w:t>"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w:t>
            </w:r>
            <w:proofErr w:type="spellStart"/>
            <w:r w:rsidRPr="0061328E">
              <w:rPr>
                <w:rFonts w:eastAsia="Times New Roman" w:cs="Arial"/>
                <w:color w:val="2D2D2D"/>
                <w:lang w:eastAsia="ru-RU"/>
              </w:rPr>
              <w:t>И.П.Павлова</w:t>
            </w:r>
            <w:proofErr w:type="spellEnd"/>
            <w:r w:rsidRPr="0061328E">
              <w:rPr>
                <w:rFonts w:eastAsia="Times New Roman" w:cs="Arial"/>
                <w:color w:val="2D2D2D"/>
                <w:lang w:eastAsia="ru-RU"/>
              </w:rPr>
              <w:t>"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учреждение здравоохранения "Клиническая больница N 122 имени </w:t>
            </w:r>
            <w:proofErr w:type="spellStart"/>
            <w:r w:rsidRPr="0061328E">
              <w:rPr>
                <w:rFonts w:eastAsia="Times New Roman" w:cs="Arial"/>
                <w:color w:val="2D2D2D"/>
                <w:lang w:eastAsia="ru-RU"/>
              </w:rPr>
              <w:t>Л.Г.Соколова</w:t>
            </w:r>
            <w:proofErr w:type="spellEnd"/>
            <w:r w:rsidRPr="0061328E">
              <w:rPr>
                <w:rFonts w:eastAsia="Times New Roman" w:cs="Arial"/>
                <w:color w:val="2D2D2D"/>
                <w:lang w:eastAsia="ru-RU"/>
              </w:rPr>
              <w:t xml:space="preserve"> Федерального медико-биологического агентства"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Санкт-Петербургский филиал федерального государственного автономного учреждения "Межотраслевой научно-технический комплекс "Микрохирургия глаза" имени академика </w:t>
            </w:r>
            <w:proofErr w:type="spellStart"/>
            <w:r w:rsidRPr="0061328E">
              <w:rPr>
                <w:rFonts w:eastAsia="Times New Roman" w:cs="Arial"/>
                <w:color w:val="2D2D2D"/>
                <w:lang w:eastAsia="ru-RU"/>
              </w:rPr>
              <w:t>С.Н.Федорова</w:t>
            </w:r>
            <w:proofErr w:type="spellEnd"/>
            <w:r w:rsidRPr="0061328E">
              <w:rPr>
                <w:rFonts w:eastAsia="Times New Roman" w:cs="Arial"/>
                <w:color w:val="2D2D2D"/>
                <w:lang w:eastAsia="ru-RU"/>
              </w:rPr>
              <w:t>"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учреждение "Научно-исследовательский детский ортопедический институт имени </w:t>
            </w:r>
            <w:proofErr w:type="spellStart"/>
            <w:r w:rsidRPr="0061328E">
              <w:rPr>
                <w:rFonts w:eastAsia="Times New Roman" w:cs="Arial"/>
                <w:color w:val="2D2D2D"/>
                <w:lang w:eastAsia="ru-RU"/>
              </w:rPr>
              <w:t>Г.И.Турнера</w:t>
            </w:r>
            <w:proofErr w:type="spellEnd"/>
            <w:r w:rsidRPr="0061328E">
              <w:rPr>
                <w:rFonts w:eastAsia="Times New Roman" w:cs="Arial"/>
                <w:color w:val="2D2D2D"/>
                <w:lang w:eastAsia="ru-RU"/>
              </w:rPr>
              <w:t>"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военное образовательное учреждение высшего профессионального образования "Военно-медицинская академия имени </w:t>
            </w:r>
            <w:proofErr w:type="spellStart"/>
            <w:r w:rsidRPr="0061328E">
              <w:rPr>
                <w:rFonts w:eastAsia="Times New Roman" w:cs="Arial"/>
                <w:color w:val="2D2D2D"/>
                <w:lang w:eastAsia="ru-RU"/>
              </w:rPr>
              <w:lastRenderedPageBreak/>
              <w:t>С.М.Кирова</w:t>
            </w:r>
            <w:proofErr w:type="spellEnd"/>
            <w:r w:rsidRPr="0061328E">
              <w:rPr>
                <w:rFonts w:eastAsia="Times New Roman" w:cs="Arial"/>
                <w:color w:val="2D2D2D"/>
                <w:lang w:eastAsia="ru-RU"/>
              </w:rPr>
              <w:t>" Министерства обороны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196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казенное учреждение здравоохранения "Медико-санитарная часть Министерства внутренних дел Российской Федерации по </w:t>
            </w:r>
            <w:proofErr w:type="spellStart"/>
            <w:r w:rsidRPr="0061328E">
              <w:rPr>
                <w:rFonts w:eastAsia="Times New Roman" w:cs="Arial"/>
                <w:color w:val="2D2D2D"/>
                <w:lang w:eastAsia="ru-RU"/>
              </w:rPr>
              <w:t>г</w:t>
            </w:r>
            <w:proofErr w:type="gramStart"/>
            <w:r w:rsidRPr="0061328E">
              <w:rPr>
                <w:rFonts w:eastAsia="Times New Roman" w:cs="Arial"/>
                <w:color w:val="2D2D2D"/>
                <w:lang w:eastAsia="ru-RU"/>
              </w:rPr>
              <w:t>.С</w:t>
            </w:r>
            <w:proofErr w:type="gramEnd"/>
            <w:r w:rsidRPr="0061328E">
              <w:rPr>
                <w:rFonts w:eastAsia="Times New Roman" w:cs="Arial"/>
                <w:color w:val="2D2D2D"/>
                <w:lang w:eastAsia="ru-RU"/>
              </w:rPr>
              <w:t>анкт</w:t>
            </w:r>
            <w:proofErr w:type="spellEnd"/>
            <w:r w:rsidRPr="0061328E">
              <w:rPr>
                <w:rFonts w:eastAsia="Times New Roman" w:cs="Arial"/>
                <w:color w:val="2D2D2D"/>
                <w:lang w:eastAsia="ru-RU"/>
              </w:rPr>
              <w:t>-Петербургу и Ленинградской области"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Федеральное государственное казенное учреждение "442 Военный клинический госпиталь" Министерства обороны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учреждение "Российский научный центр радиологии и хирургических технологий имени академика </w:t>
            </w:r>
            <w:proofErr w:type="spellStart"/>
            <w:r w:rsidRPr="0061328E">
              <w:rPr>
                <w:rFonts w:eastAsia="Times New Roman" w:cs="Arial"/>
                <w:color w:val="2D2D2D"/>
                <w:lang w:eastAsia="ru-RU"/>
              </w:rPr>
              <w:t>А.М.Гранова</w:t>
            </w:r>
            <w:proofErr w:type="spellEnd"/>
            <w:r w:rsidRPr="0061328E">
              <w:rPr>
                <w:rFonts w:eastAsia="Times New Roman" w:cs="Arial"/>
                <w:color w:val="2D2D2D"/>
                <w:lang w:eastAsia="ru-RU"/>
              </w:rPr>
              <w:t>"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учреждение "Национальный медицинский исследовательский центр онкологии имени </w:t>
            </w:r>
            <w:proofErr w:type="spellStart"/>
            <w:r w:rsidRPr="0061328E">
              <w:rPr>
                <w:rFonts w:eastAsia="Times New Roman" w:cs="Arial"/>
                <w:color w:val="2D2D2D"/>
                <w:lang w:eastAsia="ru-RU"/>
              </w:rPr>
              <w:t>Н.Н.Петрова</w:t>
            </w:r>
            <w:proofErr w:type="spellEnd"/>
            <w:r w:rsidRPr="0061328E">
              <w:rPr>
                <w:rFonts w:eastAsia="Times New Roman" w:cs="Arial"/>
                <w:color w:val="2D2D2D"/>
                <w:lang w:eastAsia="ru-RU"/>
              </w:rPr>
              <w:t>"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учреждение "Федеральный научный центр реабилитации инвалидов </w:t>
            </w:r>
            <w:proofErr w:type="spellStart"/>
            <w:r w:rsidRPr="0061328E">
              <w:rPr>
                <w:rFonts w:eastAsia="Times New Roman" w:cs="Arial"/>
                <w:color w:val="2D2D2D"/>
                <w:lang w:eastAsia="ru-RU"/>
              </w:rPr>
              <w:t>им.Г.А.Альбрехта</w:t>
            </w:r>
            <w:proofErr w:type="spellEnd"/>
            <w:r w:rsidRPr="0061328E">
              <w:rPr>
                <w:rFonts w:eastAsia="Times New Roman" w:cs="Arial"/>
                <w:color w:val="2D2D2D"/>
                <w:lang w:eastAsia="ru-RU"/>
              </w:rPr>
              <w:t>" Министерства труда и социальной защиты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научное учреждение "Научно-исследовательский институт акушерства, гинекологии и </w:t>
            </w:r>
            <w:proofErr w:type="spellStart"/>
            <w:r w:rsidRPr="0061328E">
              <w:rPr>
                <w:rFonts w:eastAsia="Times New Roman" w:cs="Arial"/>
                <w:color w:val="2D2D2D"/>
                <w:lang w:eastAsia="ru-RU"/>
              </w:rPr>
              <w:t>репродуктологии</w:t>
            </w:r>
            <w:proofErr w:type="spellEnd"/>
            <w:r w:rsidRPr="0061328E">
              <w:rPr>
                <w:rFonts w:eastAsia="Times New Roman" w:cs="Arial"/>
                <w:color w:val="2D2D2D"/>
                <w:lang w:eastAsia="ru-RU"/>
              </w:rPr>
              <w:t xml:space="preserve"> имени </w:t>
            </w:r>
            <w:proofErr w:type="spellStart"/>
            <w:r w:rsidRPr="0061328E">
              <w:rPr>
                <w:rFonts w:eastAsia="Times New Roman" w:cs="Arial"/>
                <w:color w:val="2D2D2D"/>
                <w:lang w:eastAsia="ru-RU"/>
              </w:rPr>
              <w:t>Д.О.Отта</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учреждение "Национальный медицинский исследовательский центр психиатрии и неврологии </w:t>
            </w:r>
            <w:proofErr w:type="spellStart"/>
            <w:r w:rsidRPr="0061328E">
              <w:rPr>
                <w:rFonts w:eastAsia="Times New Roman" w:cs="Arial"/>
                <w:color w:val="2D2D2D"/>
                <w:lang w:eastAsia="ru-RU"/>
              </w:rPr>
              <w:t>им.В.М.Бехтерева</w:t>
            </w:r>
            <w:proofErr w:type="spellEnd"/>
            <w:r w:rsidRPr="0061328E">
              <w:rPr>
                <w:rFonts w:eastAsia="Times New Roman" w:cs="Arial"/>
                <w:color w:val="2D2D2D"/>
                <w:lang w:eastAsia="ru-RU"/>
              </w:rPr>
              <w:t>"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учреждение науки Институт мозга человека </w:t>
            </w:r>
            <w:proofErr w:type="spellStart"/>
            <w:r w:rsidRPr="0061328E">
              <w:rPr>
                <w:rFonts w:eastAsia="Times New Roman" w:cs="Arial"/>
                <w:color w:val="2D2D2D"/>
                <w:lang w:eastAsia="ru-RU"/>
              </w:rPr>
              <w:t>им.Н.П.Бехтеревой</w:t>
            </w:r>
            <w:proofErr w:type="spellEnd"/>
            <w:r w:rsidRPr="0061328E">
              <w:rPr>
                <w:rFonts w:eastAsia="Times New Roman" w:cs="Arial"/>
                <w:color w:val="2D2D2D"/>
                <w:lang w:eastAsia="ru-RU"/>
              </w:rPr>
              <w:t xml:space="preserve"> Российской академии наук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учреждение "Всероссийский центр экстренной и радиационной медицины имени </w:t>
            </w:r>
            <w:proofErr w:type="spellStart"/>
            <w:r w:rsidRPr="0061328E">
              <w:rPr>
                <w:rFonts w:eastAsia="Times New Roman" w:cs="Arial"/>
                <w:color w:val="2D2D2D"/>
                <w:lang w:eastAsia="ru-RU"/>
              </w:rPr>
              <w:t>A.M.Никифорова</w:t>
            </w:r>
            <w:proofErr w:type="spellEnd"/>
            <w:r w:rsidRPr="0061328E">
              <w:rPr>
                <w:rFonts w:eastAsia="Times New Roman" w:cs="Arial"/>
                <w:color w:val="2D2D2D"/>
                <w:lang w:eastAsia="ru-RU"/>
              </w:rPr>
              <w:t>" Министерства Российской Федерации по делам гражданской обороны, чрезвычайным ситуациям и ликвидации последствий стихийных бедствий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Федеральное бюджетное учреждение науки "Санкт-</w:t>
            </w:r>
            <w:r w:rsidRPr="0061328E">
              <w:rPr>
                <w:rFonts w:eastAsia="Times New Roman" w:cs="Arial"/>
                <w:color w:val="2D2D2D"/>
                <w:lang w:eastAsia="ru-RU"/>
              </w:rPr>
              <w:lastRenderedPageBreak/>
              <w:t xml:space="preserve">Петербургский научно-исследовательский институт эпидемиологии и микробиологии </w:t>
            </w:r>
            <w:proofErr w:type="spellStart"/>
            <w:r w:rsidRPr="0061328E">
              <w:rPr>
                <w:rFonts w:eastAsia="Times New Roman" w:cs="Arial"/>
                <w:color w:val="2D2D2D"/>
                <w:lang w:eastAsia="ru-RU"/>
              </w:rPr>
              <w:t>им</w:t>
            </w:r>
            <w:proofErr w:type="gramStart"/>
            <w:r w:rsidRPr="0061328E">
              <w:rPr>
                <w:rFonts w:eastAsia="Times New Roman" w:cs="Arial"/>
                <w:color w:val="2D2D2D"/>
                <w:lang w:eastAsia="ru-RU"/>
              </w:rPr>
              <w:t>.П</w:t>
            </w:r>
            <w:proofErr w:type="gramEnd"/>
            <w:r w:rsidRPr="0061328E">
              <w:rPr>
                <w:rFonts w:eastAsia="Times New Roman" w:cs="Arial"/>
                <w:color w:val="2D2D2D"/>
                <w:lang w:eastAsia="ru-RU"/>
              </w:rPr>
              <w:t>астера</w:t>
            </w:r>
            <w:proofErr w:type="spellEnd"/>
            <w:r w:rsidRPr="0061328E">
              <w:rPr>
                <w:rFonts w:eastAsia="Times New Roman" w:cs="Arial"/>
                <w:color w:val="2D2D2D"/>
                <w:lang w:eastAsia="ru-RU"/>
              </w:rPr>
              <w:t>" Федеральной службы по надзору в сфере защиты прав потребителей и благополучия человека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210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Федеральное государственное бюджетное учреждение "Санкт-Петербургский научно-исследовательский институт </w:t>
            </w:r>
            <w:proofErr w:type="spellStart"/>
            <w:r w:rsidRPr="0061328E">
              <w:rPr>
                <w:rFonts w:eastAsia="Times New Roman" w:cs="Arial"/>
                <w:color w:val="2D2D2D"/>
                <w:lang w:eastAsia="ru-RU"/>
              </w:rPr>
              <w:t>фтизиопульмонологии</w:t>
            </w:r>
            <w:proofErr w:type="spellEnd"/>
            <w:r w:rsidRPr="0061328E">
              <w:rPr>
                <w:rFonts w:eastAsia="Times New Roman" w:cs="Arial"/>
                <w:color w:val="2D2D2D"/>
                <w:lang w:eastAsia="ru-RU"/>
              </w:rPr>
              <w:t>"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Федеральное государственное бюджетное учреждение "Санаторий "Трудовые резервы" Министерства здравоохранения Российской Федерации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gramStart"/>
            <w:r w:rsidRPr="0061328E">
              <w:rPr>
                <w:rFonts w:eastAsia="Times New Roman" w:cs="Arial"/>
                <w:color w:val="2D2D2D"/>
                <w:lang w:eastAsia="ru-RU"/>
              </w:rPr>
              <w:t>Федеральное государственное бюджетное учреждение "Государственный научно-исследовательский испытательный институт военной медицины" Министерства обороны Российской Федерации (Научно-клинический центр (филиал N 2)</w:t>
            </w:r>
            <w:proofErr w:type="gramEnd"/>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Государственное бюджетное учреждение Республики Крым "Санаторий для детей и детей с родителями "Искра"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"Городской гериатрический </w:t>
            </w:r>
            <w:proofErr w:type="gramStart"/>
            <w:r w:rsidRPr="0061328E">
              <w:rPr>
                <w:rFonts w:eastAsia="Times New Roman" w:cs="Arial"/>
                <w:color w:val="2D2D2D"/>
                <w:lang w:eastAsia="ru-RU"/>
              </w:rPr>
              <w:t>медико-социальный</w:t>
            </w:r>
            <w:proofErr w:type="gramEnd"/>
            <w:r w:rsidRPr="0061328E">
              <w:rPr>
                <w:rFonts w:eastAsia="Times New Roman" w:cs="Arial"/>
                <w:color w:val="2D2D2D"/>
                <w:lang w:eastAsia="ru-RU"/>
              </w:rPr>
              <w:t xml:space="preserve">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"Гериатрическая больница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наркологическая больница"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"Психиатрическая больница N 1 </w:t>
            </w:r>
            <w:proofErr w:type="spellStart"/>
            <w:r w:rsidRPr="0061328E">
              <w:rPr>
                <w:rFonts w:eastAsia="Times New Roman" w:cs="Arial"/>
                <w:color w:val="2D2D2D"/>
                <w:lang w:eastAsia="ru-RU"/>
              </w:rPr>
              <w:t>им.П.П.Кащенко</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"Психиатрическая больница Святого Николая Чудотворца"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"Городская психиатрическая больница N 3 имени И.И. Скворцова-Степанова"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w:t>
            </w:r>
            <w:r w:rsidRPr="0061328E">
              <w:rPr>
                <w:rFonts w:eastAsia="Times New Roman" w:cs="Arial"/>
                <w:color w:val="2D2D2D"/>
                <w:lang w:eastAsia="ru-RU"/>
              </w:rPr>
              <w:lastRenderedPageBreak/>
              <w:t xml:space="preserve">здравоохранения "Городская психиатрическая больница N 7 имени академика </w:t>
            </w:r>
            <w:proofErr w:type="spellStart"/>
            <w:r w:rsidRPr="0061328E">
              <w:rPr>
                <w:rFonts w:eastAsia="Times New Roman" w:cs="Arial"/>
                <w:color w:val="2D2D2D"/>
                <w:lang w:eastAsia="ru-RU"/>
              </w:rPr>
              <w:t>И.П.Павлова</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225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"Центр восстановительного лечения "Детская психиатрия" имени С.С. Мнухина"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"Психоневрологический диспансер Фрунзенского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"Детский санаторий "Пионер" (психоневрологический)"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"Детский психоневрологический санаторий "Комарово"</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"Психоневрологический диспансер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"Психоневрологический диспансер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"Психоневрологический диспансер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"Психоневрологический диспансер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"Психоневрологический диспансер N 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"Психоневрологический диспансер N 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"Психоневрологический диспансер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"Психоневрологический диспансер N 9 Невского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"Психоневрологический диспансер N 10"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"Психоневрологический дом ребенка N 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"Специализированный дом ребенка N 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243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"Психоневрологический дом ребенка N 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"Специализированный дом ребенка N 16 (психоневрологический)"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туберкулезная больница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"Туберкулезная больница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"Городской противотуберкулезный диспансер"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"Межрайонный </w:t>
            </w:r>
            <w:proofErr w:type="spellStart"/>
            <w:r w:rsidRPr="0061328E">
              <w:rPr>
                <w:rFonts w:eastAsia="Times New Roman" w:cs="Arial"/>
                <w:color w:val="2D2D2D"/>
                <w:lang w:eastAsia="ru-RU"/>
              </w:rPr>
              <w:t>Петроградско</w:t>
            </w:r>
            <w:proofErr w:type="spellEnd"/>
            <w:r w:rsidRPr="0061328E">
              <w:rPr>
                <w:rFonts w:eastAsia="Times New Roman" w:cs="Arial"/>
                <w:color w:val="2D2D2D"/>
                <w:lang w:eastAsia="ru-RU"/>
              </w:rPr>
              <w:t>-Приморский противотуберкулезный диспансер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"Пушкинский противотуберкулезный диспансер"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"Противотуберкулезный диспансер N 12"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"Противотуберкулезный диспансер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"Противотуберкулезный диспансер N 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"Противотуберкулезный диспансер N 11"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"Противотуберкулезный диспансер N 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"Противотуберкулезный диспансер N 16"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"Противотуберкулезный диспансер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"Противотуберкулезный диспансер N 15"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"Противотуберкулезный диспансер N 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"Противотуберкулезный диспансер N 17"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"Детский туберкулезный санаторий "Дружба"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"Городской туберкулезный санаторий </w:t>
            </w:r>
            <w:r w:rsidRPr="0061328E">
              <w:rPr>
                <w:rFonts w:eastAsia="Times New Roman" w:cs="Arial"/>
                <w:color w:val="2D2D2D"/>
                <w:lang w:eastAsia="ru-RU"/>
              </w:rPr>
              <w:lastRenderedPageBreak/>
              <w:t>"Сосновый Бор"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264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"Детский туберкулезный санаторий "Жемчужина"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"Детский туберкулезный санаторий "МАЛЮТКА"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"Детский туберкулезный санаторий "Петродворец"</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"Детский санаторий "Аврора"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"Детский санаторий "Спартак"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"Детский санаторий "Березка"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"Детский санаторий "Звездочка"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"Детский санаторий "Солнечное"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"Детский санаторий - Реабилитационный центр "Детские Дюны"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"Диагностический центр (медико-генетический)"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"Городской консультативно-диагностический центр для детей "</w:t>
            </w:r>
            <w:proofErr w:type="spellStart"/>
            <w:r w:rsidRPr="0061328E">
              <w:rPr>
                <w:rFonts w:eastAsia="Times New Roman" w:cs="Arial"/>
                <w:color w:val="2D2D2D"/>
                <w:lang w:eastAsia="ru-RU"/>
              </w:rPr>
              <w:t>Ювента</w:t>
            </w:r>
            <w:proofErr w:type="spellEnd"/>
            <w:r w:rsidRPr="0061328E">
              <w:rPr>
                <w:rFonts w:eastAsia="Times New Roman" w:cs="Arial"/>
                <w:color w:val="2D2D2D"/>
                <w:lang w:eastAsia="ru-RU"/>
              </w:rPr>
              <w:t>" (репродуктивное здоровье)"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"Бюро судебно-медицинской экспертизы"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"Городское патологоанатомическое бюро"</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"Врачебно-физкультурный диспансер N 3" (межрайонный)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"Межрайонный врачебно-физкультурный </w:t>
            </w:r>
            <w:r w:rsidRPr="0061328E">
              <w:rPr>
                <w:rFonts w:eastAsia="Times New Roman" w:cs="Arial"/>
                <w:color w:val="2D2D2D"/>
                <w:lang w:eastAsia="ru-RU"/>
              </w:rPr>
              <w:lastRenderedPageBreak/>
              <w:t>диспансер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282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"Городской врачебно-физкультурный диспансер"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"Хоспис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"Хоспис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"Хоспис N 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"Хоспис N 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автономное учреждение здравоохранения "Хоспис (детский)"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"Городская станция переливания крови"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"Амбулатория Мариинская"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здравоохранения "Городской центр медицинской профилактики"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"Медицинский информационно-аналитический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w:t>
            </w:r>
            <w:proofErr w:type="spellStart"/>
            <w:r w:rsidRPr="0061328E">
              <w:rPr>
                <w:rFonts w:eastAsia="Times New Roman" w:cs="Arial"/>
                <w:color w:val="2D2D2D"/>
                <w:lang w:eastAsia="ru-RU"/>
              </w:rPr>
              <w:t>Стройкомплект</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"Санкт-Петербургская городская дезинфекционная станция"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"Медицинский санитарный транспорт"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казенное учреждение "Дирекция по закупкам Комитета по здравоохранению"</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казенное учреждение "Детский городской </w:t>
            </w:r>
            <w:proofErr w:type="spellStart"/>
            <w:r w:rsidRPr="0061328E">
              <w:rPr>
                <w:rFonts w:eastAsia="Times New Roman" w:cs="Arial"/>
                <w:color w:val="2D2D2D"/>
                <w:lang w:eastAsia="ru-RU"/>
              </w:rPr>
              <w:t>сурдологический</w:t>
            </w:r>
            <w:proofErr w:type="spellEnd"/>
            <w:r w:rsidRPr="0061328E">
              <w:rPr>
                <w:rFonts w:eastAsia="Times New Roman" w:cs="Arial"/>
                <w:color w:val="2D2D2D"/>
                <w:lang w:eastAsia="ru-RU"/>
              </w:rPr>
              <w:t xml:space="preserve">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Автономная некоммерческая организация "Медицинский садоводческий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Автономная некоммерческая организация "Медицинский центр "Двадцать первый век"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Автономная некоммерческая организация здоровья "</w:t>
            </w:r>
            <w:proofErr w:type="spellStart"/>
            <w:r w:rsidRPr="0061328E">
              <w:rPr>
                <w:rFonts w:eastAsia="Times New Roman" w:cs="Arial"/>
                <w:color w:val="2D2D2D"/>
                <w:lang w:eastAsia="ru-RU"/>
              </w:rPr>
              <w:t>ЕленаКэнтон</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Акционерное общество "Гознак" (филиал - Санкт-Петербургская бумажная фабрика, МСЧ N 44)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Акционерное общество "Городская стоматологическая поликлиника N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303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Акционерное общество "Международный центр репродуктивной медицины"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Акционерное общество "Поликлинический комплекс"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Акционерное общество "Северо-Западный центр доказательной медицины"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Акционерное общество "Современные медицинские технологии"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Акционерное общество "</w:t>
            </w:r>
            <w:proofErr w:type="spellStart"/>
            <w:r w:rsidRPr="0061328E">
              <w:rPr>
                <w:rFonts w:eastAsia="Times New Roman" w:cs="Arial"/>
                <w:color w:val="2D2D2D"/>
                <w:lang w:eastAsia="ru-RU"/>
              </w:rPr>
              <w:t>КардиоКлиника</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Закрытое акционерное общество "Санаторий "Черная речка"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Лечебно-профилактическое учреждение "Родильный дом N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Медицинское учреждение "Белая роза"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Открытое акционерное общество "Городская стоматологическая поликлиника N 24"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Открытое акционерное общество "Поликлиника городская стоматологическая N 21"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"АБА-клиника"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"АВА-МЕД"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"АВА-ПЕТЕР"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"Азбука Здоровья"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gramStart"/>
            <w:r w:rsidRPr="0061328E">
              <w:rPr>
                <w:rFonts w:eastAsia="Times New Roman" w:cs="Arial"/>
                <w:color w:val="2D2D2D"/>
                <w:lang w:eastAsia="ru-RU"/>
              </w:rPr>
              <w:t>Ай-Клиник</w:t>
            </w:r>
            <w:proofErr w:type="gramEnd"/>
            <w:r w:rsidRPr="0061328E">
              <w:rPr>
                <w:rFonts w:eastAsia="Times New Roman" w:cs="Arial"/>
                <w:color w:val="2D2D2D"/>
                <w:lang w:eastAsia="ru-RU"/>
              </w:rPr>
              <w:t xml:space="preserve"> Петергоф"</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gramStart"/>
            <w:r w:rsidRPr="0061328E">
              <w:rPr>
                <w:rFonts w:eastAsia="Times New Roman" w:cs="Arial"/>
                <w:color w:val="2D2D2D"/>
                <w:lang w:eastAsia="ru-RU"/>
              </w:rPr>
              <w:t>Ай-Клиник</w:t>
            </w:r>
            <w:proofErr w:type="gramEnd"/>
            <w:r w:rsidRPr="0061328E">
              <w:rPr>
                <w:rFonts w:eastAsia="Times New Roman" w:cs="Arial"/>
                <w:color w:val="2D2D2D"/>
                <w:lang w:eastAsia="ru-RU"/>
              </w:rPr>
              <w:t xml:space="preserve"> Северо-Запад"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"Альянс-КП"</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"Аметист"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Б.Браун</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Авитум</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Руссланд</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Клиникс</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Общество с ограниченной ответственностью "Балтийский Институт </w:t>
            </w:r>
            <w:proofErr w:type="spellStart"/>
            <w:r w:rsidRPr="0061328E">
              <w:rPr>
                <w:rFonts w:eastAsia="Times New Roman" w:cs="Arial"/>
                <w:color w:val="2D2D2D"/>
                <w:lang w:eastAsia="ru-RU"/>
              </w:rPr>
              <w:t>репродуктологии</w:t>
            </w:r>
            <w:proofErr w:type="spellEnd"/>
            <w:r w:rsidRPr="0061328E">
              <w:rPr>
                <w:rFonts w:eastAsia="Times New Roman" w:cs="Arial"/>
                <w:color w:val="2D2D2D"/>
                <w:lang w:eastAsia="ru-RU"/>
              </w:rPr>
              <w:t xml:space="preserve"> человека"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"Балтийская медицинская компания"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"Василеостровский центр МРТ"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"Виктория"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"ВЫБОР"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"Генезис"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"Городские поликлиники"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Гранти</w:t>
            </w:r>
            <w:proofErr w:type="spellEnd"/>
            <w:r w:rsidRPr="0061328E">
              <w:rPr>
                <w:rFonts w:eastAsia="Times New Roman" w:cs="Arial"/>
                <w:color w:val="2D2D2D"/>
                <w:lang w:eastAsia="ru-RU"/>
              </w:rPr>
              <w:t>-мед"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Гранти</w:t>
            </w:r>
            <w:proofErr w:type="spellEnd"/>
            <w:r w:rsidRPr="0061328E">
              <w:rPr>
                <w:rFonts w:eastAsia="Times New Roman" w:cs="Arial"/>
                <w:color w:val="2D2D2D"/>
                <w:lang w:eastAsia="ru-RU"/>
              </w:rPr>
              <w:t>-Мед"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Дентал</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"Диагностический центр "Зрение"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Общество с ограниченной ответственностью "Диагностический </w:t>
            </w:r>
            <w:r w:rsidRPr="0061328E">
              <w:rPr>
                <w:rFonts w:eastAsia="Times New Roman" w:cs="Arial"/>
                <w:color w:val="2D2D2D"/>
                <w:lang w:eastAsia="ru-RU"/>
              </w:rPr>
              <w:lastRenderedPageBreak/>
              <w:t>центр "</w:t>
            </w:r>
            <w:proofErr w:type="spellStart"/>
            <w:r w:rsidRPr="0061328E">
              <w:rPr>
                <w:rFonts w:eastAsia="Times New Roman" w:cs="Arial"/>
                <w:color w:val="2D2D2D"/>
                <w:lang w:eastAsia="ru-RU"/>
              </w:rPr>
              <w:t>Энерго</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335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"Дистанционная медицина"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"Д-мед"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"ДУНКАН СПб"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"ДУНКАН"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Евромед</w:t>
            </w:r>
            <w:proofErr w:type="spellEnd"/>
            <w:r w:rsidRPr="0061328E">
              <w:rPr>
                <w:rFonts w:eastAsia="Times New Roman" w:cs="Arial"/>
                <w:color w:val="2D2D2D"/>
                <w:lang w:eastAsia="ru-RU"/>
              </w:rPr>
              <w:t xml:space="preserve"> Клиник"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"Европейский Институт Здоровья Семьи"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ИнАлМед</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"ИНВИТРО СПб"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"Институт здоровья человека"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"Каре"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"Клиника ЛМС"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Общество с ограниченной ответственностью "Косметология </w:t>
            </w:r>
            <w:proofErr w:type="spellStart"/>
            <w:r w:rsidRPr="0061328E">
              <w:rPr>
                <w:rFonts w:eastAsia="Times New Roman" w:cs="Arial"/>
                <w:color w:val="2D2D2D"/>
                <w:lang w:eastAsia="ru-RU"/>
              </w:rPr>
              <w:t>ОстМедКонсалт</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Купчинский</w:t>
            </w:r>
            <w:proofErr w:type="spellEnd"/>
            <w:r w:rsidRPr="0061328E">
              <w:rPr>
                <w:rFonts w:eastAsia="Times New Roman" w:cs="Arial"/>
                <w:color w:val="2D2D2D"/>
                <w:lang w:eastAsia="ru-RU"/>
              </w:rPr>
              <w:t xml:space="preserve"> центр амбулаторного диализа"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"Лаборатория иммунобиологических исследований"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Общество с ограниченной ответственностью "Лечебно-диагностический центр Международного </w:t>
            </w:r>
            <w:proofErr w:type="gramStart"/>
            <w:r w:rsidRPr="0061328E">
              <w:rPr>
                <w:rFonts w:eastAsia="Times New Roman" w:cs="Arial"/>
                <w:color w:val="2D2D2D"/>
                <w:lang w:eastAsia="ru-RU"/>
              </w:rPr>
              <w:t>института биологических систем имени Сергея Березина</w:t>
            </w:r>
            <w:proofErr w:type="gram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"Лечебно-профилактическое учреждение "Амбулаторный Диализный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"Лиана"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"Ленская-6"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"Мастер-</w:t>
            </w:r>
            <w:proofErr w:type="spellStart"/>
            <w:r w:rsidRPr="0061328E">
              <w:rPr>
                <w:rFonts w:eastAsia="Times New Roman" w:cs="Arial"/>
                <w:color w:val="2D2D2D"/>
                <w:lang w:eastAsia="ru-RU"/>
              </w:rPr>
              <w:t>Дент</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"МАРТ"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"МЕДИКА"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"Медико-санитарная часть N 157"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"Мать и дитя Санкт-Петербург"</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"Медицинская фирма "ДУНАЙ"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Общество с ограниченной ответственностью "Медицинский центр </w:t>
            </w:r>
            <w:proofErr w:type="spellStart"/>
            <w:r w:rsidRPr="0061328E">
              <w:rPr>
                <w:rFonts w:eastAsia="Times New Roman" w:cs="Arial"/>
                <w:color w:val="2D2D2D"/>
                <w:lang w:eastAsia="ru-RU"/>
              </w:rPr>
              <w:t>Аймед</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"Медицинский центр Эко-безопасность"</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"Медицинское объединение "ОНА"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"Мой Доктор"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"Морской Медицинский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364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"Научно-исследовательский центр Эко-безопасность"</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"Научно-производственная Фирма "ХЕЛИКС"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"НМЦ-Томография"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ОксиСмайл</w:t>
            </w:r>
            <w:proofErr w:type="spellEnd"/>
            <w:r w:rsidRPr="0061328E">
              <w:rPr>
                <w:rFonts w:eastAsia="Times New Roman" w:cs="Arial"/>
                <w:color w:val="2D2D2D"/>
                <w:lang w:eastAsia="ru-RU"/>
              </w:rPr>
              <w:t xml:space="preserve"> СПб"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ОксиСмайл</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"Рембрандт"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Риат</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"Рубин"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Рэмси</w:t>
            </w:r>
            <w:proofErr w:type="spellEnd"/>
            <w:r w:rsidRPr="0061328E">
              <w:rPr>
                <w:rFonts w:eastAsia="Times New Roman" w:cs="Arial"/>
                <w:color w:val="2D2D2D"/>
                <w:lang w:eastAsia="ru-RU"/>
              </w:rPr>
              <w:t xml:space="preserve"> Диагностика </w:t>
            </w:r>
            <w:proofErr w:type="gramStart"/>
            <w:r w:rsidRPr="0061328E">
              <w:rPr>
                <w:rFonts w:eastAsia="Times New Roman" w:cs="Arial"/>
                <w:color w:val="2D2D2D"/>
                <w:lang w:eastAsia="ru-RU"/>
              </w:rPr>
              <w:t>Рус</w:t>
            </w:r>
            <w:proofErr w:type="gram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"СНТ-Медицина"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"СТЕЛС"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"Современная медицина"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Солди</w:t>
            </w:r>
            <w:proofErr w:type="spellEnd"/>
            <w:r w:rsidRPr="0061328E">
              <w:rPr>
                <w:rFonts w:eastAsia="Times New Roman" w:cs="Arial"/>
                <w:color w:val="2D2D2D"/>
                <w:lang w:eastAsia="ru-RU"/>
              </w:rPr>
              <w:t>-Мед"</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СолоДент</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"Стоматолог"</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"СТОМАТОЛОГИЧЕСКАЯ ПОЛИКЛИНИКА 24"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"СТОМАТОЛОГИЯ АЛЬФА"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"СТОМАТОЛОГИЯ НОБЕЛЬ"</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"Стоматология"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"УПРАВЛЯЮЩАЯ МЕДИЦИНСКАЯ КОМПАНИЯ"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"Участковые врачи"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"Центр Диализа Санкт-Петербург"</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Общество с ограниченной ответственностью "Центр инновационной эмбриологии и </w:t>
            </w:r>
            <w:proofErr w:type="spellStart"/>
            <w:r w:rsidRPr="0061328E">
              <w:rPr>
                <w:rFonts w:eastAsia="Times New Roman" w:cs="Arial"/>
                <w:color w:val="2D2D2D"/>
                <w:lang w:eastAsia="ru-RU"/>
              </w:rPr>
              <w:t>репродуктологии</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Эмбри</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Лайф</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"Центр клинической неврологии ЦМРТ"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"Центр магнитно-резонансной томографии Петроградский"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"Центр МРТ "ОНА"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Общество с ограниченной ответственностью "Центр МРТ </w:t>
            </w:r>
            <w:proofErr w:type="spellStart"/>
            <w:r w:rsidRPr="0061328E">
              <w:rPr>
                <w:rFonts w:eastAsia="Times New Roman" w:cs="Arial"/>
                <w:color w:val="2D2D2D"/>
                <w:lang w:eastAsia="ru-RU"/>
              </w:rPr>
              <w:t>Колпинский</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Общество с ограниченной ответственностью "Центр МРТ </w:t>
            </w:r>
            <w:proofErr w:type="gramStart"/>
            <w:r w:rsidRPr="0061328E">
              <w:rPr>
                <w:rFonts w:eastAsia="Times New Roman" w:cs="Arial"/>
                <w:color w:val="2D2D2D"/>
                <w:lang w:eastAsia="ru-RU"/>
              </w:rPr>
              <w:t>Нарвская</w:t>
            </w:r>
            <w:proofErr w:type="gram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"Центр МРТ Старая Деревня"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Общество с ограниченной ответственностью "Центр МРТ </w:t>
            </w:r>
            <w:proofErr w:type="spellStart"/>
            <w:r w:rsidRPr="0061328E">
              <w:rPr>
                <w:rFonts w:eastAsia="Times New Roman" w:cs="Arial"/>
                <w:color w:val="2D2D2D"/>
                <w:lang w:eastAsia="ru-RU"/>
              </w:rPr>
              <w:t>Типанова</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394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"Центр МРТ Чернышевская"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"Центр МРТ Озерки"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"Центр планирования семьи "МЕДИКА"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"Центр Семейной Медицины "XXI век"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"Центр семейной медицины МЕДИКА"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"ЭКО центр"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"ЭМСИПИ-</w:t>
            </w:r>
            <w:proofErr w:type="spellStart"/>
            <w:r w:rsidRPr="0061328E">
              <w:rPr>
                <w:rFonts w:eastAsia="Times New Roman" w:cs="Arial"/>
                <w:color w:val="2D2D2D"/>
                <w:lang w:eastAsia="ru-RU"/>
              </w:rPr>
              <w:t>Медикейр</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"Приоритет"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"Многопрофильная клиника МЕДИКА"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"Клиника лечения боли МЕДИКА"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МедСоюз</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"Медицинский Центр "МАГНИТ"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Медси</w:t>
            </w:r>
            <w:proofErr w:type="spellEnd"/>
            <w:r w:rsidRPr="0061328E">
              <w:rPr>
                <w:rFonts w:eastAsia="Times New Roman" w:cs="Arial"/>
                <w:color w:val="2D2D2D"/>
                <w:lang w:eastAsia="ru-RU"/>
              </w:rPr>
              <w:t xml:space="preserve"> Санкт-Петербург"</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ЛабТест</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Частное медицинское учреждение "</w:t>
            </w:r>
            <w:proofErr w:type="spellStart"/>
            <w:r w:rsidRPr="0061328E">
              <w:rPr>
                <w:rFonts w:eastAsia="Times New Roman" w:cs="Arial"/>
                <w:color w:val="2D2D2D"/>
                <w:lang w:eastAsia="ru-RU"/>
              </w:rPr>
              <w:t>Евромедсервис</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"Международный медицинский центр "СОГАЗ"</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Уни</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Дент</w:t>
            </w:r>
            <w:proofErr w:type="spellEnd"/>
            <w:r w:rsidRPr="0061328E">
              <w:rPr>
                <w:rFonts w:eastAsia="Times New Roman" w:cs="Arial"/>
                <w:color w:val="2D2D2D"/>
                <w:lang w:eastAsia="ru-RU"/>
              </w:rPr>
              <w:t xml:space="preserve"> </w:t>
            </w:r>
            <w:proofErr w:type="gramStart"/>
            <w:r w:rsidRPr="0061328E">
              <w:rPr>
                <w:rFonts w:eastAsia="Times New Roman" w:cs="Arial"/>
                <w:color w:val="2D2D2D"/>
                <w:lang w:eastAsia="ru-RU"/>
              </w:rPr>
              <w:t>Приморская</w:t>
            </w:r>
            <w:proofErr w:type="gram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"МРТ-Эксперт СПб"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Симед</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"Передовые репродуктивные технологии"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"Лечебно-диагностический центр "Семейная клиника "МЕДА"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"Профессор"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"Силуэт"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"КОРОНА-КЕРАМИК"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"Ренессанс"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ТомоГрад</w:t>
            </w:r>
            <w:proofErr w:type="spellEnd"/>
            <w:r w:rsidRPr="0061328E">
              <w:rPr>
                <w:rFonts w:eastAsia="Times New Roman" w:cs="Arial"/>
                <w:color w:val="2D2D2D"/>
                <w:lang w:eastAsia="ru-RU"/>
              </w:rPr>
              <w:t xml:space="preserve"> СПб"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"Дельта"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Акционерное общество "</w:t>
            </w:r>
            <w:proofErr w:type="spellStart"/>
            <w:r w:rsidRPr="0061328E">
              <w:rPr>
                <w:rFonts w:eastAsia="Times New Roman" w:cs="Arial"/>
                <w:color w:val="2D2D2D"/>
                <w:lang w:eastAsia="ru-RU"/>
              </w:rPr>
              <w:t>Ситилаб</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Уни</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Дент</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Уни</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Дент</w:t>
            </w:r>
            <w:proofErr w:type="spellEnd"/>
            <w:r w:rsidRPr="0061328E">
              <w:rPr>
                <w:rFonts w:eastAsia="Times New Roman" w:cs="Arial"/>
                <w:color w:val="2D2D2D"/>
                <w:lang w:eastAsia="ru-RU"/>
              </w:rPr>
              <w:t xml:space="preserve"> плюс"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Уни</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Дент</w:t>
            </w:r>
            <w:proofErr w:type="spellEnd"/>
            <w:r w:rsidRPr="0061328E">
              <w:rPr>
                <w:rFonts w:eastAsia="Times New Roman" w:cs="Arial"/>
                <w:color w:val="2D2D2D"/>
                <w:lang w:eastAsia="ru-RU"/>
              </w:rPr>
              <w:t xml:space="preserve"> медиа"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Инкерман</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Общество с ограниченной ответственностью "Медицинский </w:t>
            </w:r>
            <w:r w:rsidRPr="0061328E">
              <w:rPr>
                <w:rFonts w:eastAsia="Times New Roman" w:cs="Arial"/>
                <w:color w:val="2D2D2D"/>
                <w:lang w:eastAsia="ru-RU"/>
              </w:rPr>
              <w:lastRenderedPageBreak/>
              <w:t>центр "БАЛТИЙСКИЙ"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427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Полидент</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"ЗДОРОВЬЕ"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"ЕВА КЛИНИК"</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Верт-Дент</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"СМАЙЛ"</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"М-ЛАЙН"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"СТОМАТОЛОГИЯ 20"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Дента</w:t>
            </w:r>
            <w:proofErr w:type="spellEnd"/>
            <w:r w:rsidRPr="0061328E">
              <w:rPr>
                <w:rFonts w:eastAsia="Times New Roman" w:cs="Arial"/>
                <w:color w:val="2D2D2D"/>
                <w:lang w:eastAsia="ru-RU"/>
              </w:rPr>
              <w:t xml:space="preserve"> клуб"</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"ИНТАН" 1-й Центр Имплантации и Стоматологии"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"ИНТАН"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"Пансионат "Восток-6"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"МЦ ГАЙДЕ"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Общество с ограниченной ответственностью </w:t>
            </w:r>
            <w:proofErr w:type="spellStart"/>
            <w:r w:rsidRPr="0061328E">
              <w:rPr>
                <w:rFonts w:eastAsia="Times New Roman" w:cs="Arial"/>
                <w:color w:val="2D2D2D"/>
                <w:lang w:eastAsia="ru-RU"/>
              </w:rPr>
              <w:t>ГудСмайл</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"Золотой выбор"</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"АЙСБЕРГ" (1)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442</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"АЙСБЕРГ"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443</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"АЙСБЕРГ+"</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444</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"Национальный центр социально значимых заболеваний"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445</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"Энергия"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446</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Медсервис</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447</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"Медицина Северной Столицы"</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448</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"ВРТ"</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449</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w:t>
            </w:r>
            <w:proofErr w:type="spellStart"/>
            <w:r w:rsidRPr="0061328E">
              <w:rPr>
                <w:rFonts w:eastAsia="Times New Roman" w:cs="Arial"/>
                <w:color w:val="2D2D2D"/>
                <w:lang w:eastAsia="ru-RU"/>
              </w:rPr>
              <w:t>Геномед</w:t>
            </w:r>
            <w:proofErr w:type="spellEnd"/>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450</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"Скан"</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73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451</w:t>
            </w:r>
          </w:p>
        </w:tc>
        <w:tc>
          <w:tcPr>
            <w:tcW w:w="850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Общество с ограниченной ответственностью "Рубин" (2)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0"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Всего медицинских организаций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451</w:t>
            </w:r>
          </w:p>
        </w:tc>
      </w:tr>
      <w:tr w:rsidR="001D26C9" w:rsidRPr="0061328E" w:rsidTr="001D26C9">
        <w:tc>
          <w:tcPr>
            <w:tcW w:w="9240"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из них медицинских организаций, осуществляющих деятельность в сфере обязательного медицинского страхования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370</w:t>
            </w:r>
          </w:p>
        </w:tc>
      </w:tr>
    </w:tbl>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Приложение 2. Перечень лекарственных препаратов, отпускаемых населению</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br/>
        <w:t>Приложение 2</w:t>
      </w:r>
      <w:r w:rsidRPr="0061328E">
        <w:rPr>
          <w:rFonts w:eastAsia="Times New Roman" w:cs="Arial"/>
          <w:color w:val="2D2D2D"/>
          <w:spacing w:val="2"/>
          <w:lang w:eastAsia="ru-RU"/>
        </w:rPr>
        <w:br/>
        <w:t>к Территориальной программе</w:t>
      </w:r>
      <w:r w:rsidRPr="0061328E">
        <w:rPr>
          <w:rFonts w:eastAsia="Times New Roman" w:cs="Arial"/>
          <w:color w:val="2D2D2D"/>
          <w:spacing w:val="2"/>
          <w:lang w:eastAsia="ru-RU"/>
        </w:rPr>
        <w:br/>
        <w:t>государственных гарантий</w:t>
      </w:r>
      <w:r w:rsidRPr="0061328E">
        <w:rPr>
          <w:rFonts w:eastAsia="Times New Roman" w:cs="Arial"/>
          <w:color w:val="2D2D2D"/>
          <w:spacing w:val="2"/>
          <w:lang w:eastAsia="ru-RU"/>
        </w:rPr>
        <w:br/>
        <w:t>бесплатного оказания гражданам</w:t>
      </w:r>
      <w:r w:rsidRPr="0061328E">
        <w:rPr>
          <w:rFonts w:eastAsia="Times New Roman" w:cs="Arial"/>
          <w:color w:val="2D2D2D"/>
          <w:spacing w:val="2"/>
          <w:lang w:eastAsia="ru-RU"/>
        </w:rPr>
        <w:br/>
        <w:t>медицинской помощи в Санкт-Петербурге</w:t>
      </w:r>
      <w:r w:rsidRPr="0061328E">
        <w:rPr>
          <w:rFonts w:eastAsia="Times New Roman" w:cs="Arial"/>
          <w:color w:val="2D2D2D"/>
          <w:spacing w:val="2"/>
          <w:lang w:eastAsia="ru-RU"/>
        </w:rPr>
        <w:br/>
        <w:t>на 2019 год и на плановый период</w:t>
      </w:r>
      <w:r w:rsidRPr="0061328E">
        <w:rPr>
          <w:rFonts w:eastAsia="Times New Roman" w:cs="Arial"/>
          <w:color w:val="2D2D2D"/>
          <w:spacing w:val="2"/>
          <w:lang w:eastAsia="ru-RU"/>
        </w:rPr>
        <w:br/>
        <w:t>2020 и 2021 годов</w:t>
      </w:r>
    </w:p>
    <w:p w:rsidR="001D26C9" w:rsidRPr="0061328E" w:rsidRDefault="001D26C9" w:rsidP="001D26C9">
      <w:pPr>
        <w:shd w:val="clear" w:color="auto" w:fill="E9ECF1"/>
        <w:spacing w:after="225" w:line="240" w:lineRule="auto"/>
        <w:ind w:left="-1125"/>
        <w:jc w:val="both"/>
        <w:textAlignment w:val="baseline"/>
        <w:rPr>
          <w:rFonts w:eastAsia="Times New Roman" w:cs="Arial"/>
          <w:color w:val="47545D"/>
          <w:lang w:eastAsia="ru-RU"/>
        </w:rPr>
      </w:pPr>
      <w:r w:rsidRPr="0061328E">
        <w:rPr>
          <w:rFonts w:eastAsia="Times New Roman" w:cs="Arial"/>
          <w:color w:val="242424"/>
          <w:spacing w:val="2"/>
          <w:lang w:eastAsia="ru-RU"/>
        </w:rPr>
        <w:lastRenderedPageBreak/>
        <w:t xml:space="preserve">Таблица 1.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w:t>
      </w:r>
      <w:proofErr w:type="gramStart"/>
      <w:r w:rsidRPr="0061328E">
        <w:rPr>
          <w:rFonts w:eastAsia="Times New Roman" w:cs="Arial"/>
          <w:color w:val="242424"/>
          <w:spacing w:val="2"/>
          <w:lang w:eastAsia="ru-RU"/>
        </w:rPr>
        <w:t>по</w:t>
      </w:r>
      <w:proofErr w:type="gramEnd"/>
      <w:r w:rsidRPr="0061328E">
        <w:rPr>
          <w:rFonts w:eastAsia="Times New Roman" w:cs="Arial"/>
          <w:color w:val="242424"/>
          <w:spacing w:val="2"/>
          <w:lang w:eastAsia="ru-RU"/>
        </w:rPr>
        <w:t xml:space="preserve"> ...</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br/>
      </w:r>
      <w:r w:rsidRPr="0061328E">
        <w:rPr>
          <w:rFonts w:eastAsia="Times New Roman" w:cs="Arial"/>
          <w:b/>
          <w:bCs/>
          <w:color w:val="2D2D2D"/>
          <w:spacing w:val="2"/>
          <w:lang w:eastAsia="ru-RU"/>
        </w:rPr>
        <w:t>Таблица 1</w:t>
      </w:r>
    </w:p>
    <w:p w:rsidR="001D26C9" w:rsidRPr="0061328E" w:rsidRDefault="001D26C9" w:rsidP="001D26C9">
      <w:pPr>
        <w:spacing w:after="0" w:line="288" w:lineRule="atLeast"/>
        <w:jc w:val="center"/>
        <w:textAlignment w:val="baseline"/>
        <w:rPr>
          <w:rFonts w:eastAsia="Times New Roman" w:cs="Arial"/>
          <w:color w:val="47545D"/>
          <w:lang w:eastAsia="ru-RU"/>
        </w:rPr>
      </w:pPr>
      <w:r w:rsidRPr="0061328E">
        <w:rPr>
          <w:rFonts w:eastAsia="Times New Roman" w:cs="Arial"/>
          <w:color w:val="3C3C3C"/>
          <w:spacing w:val="2"/>
          <w:lang w:eastAsia="ru-RU"/>
        </w:rPr>
        <w:t>     </w:t>
      </w:r>
      <w:r w:rsidRPr="0061328E">
        <w:rPr>
          <w:rFonts w:eastAsia="Times New Roman" w:cs="Arial"/>
          <w:color w:val="3C3C3C"/>
          <w:spacing w:val="2"/>
          <w:lang w:eastAsia="ru-RU"/>
        </w:rPr>
        <w:br/>
        <w:t>     </w:t>
      </w:r>
      <w:r w:rsidRPr="0061328E">
        <w:rPr>
          <w:rFonts w:eastAsia="Times New Roman" w:cs="Arial"/>
          <w:color w:val="3C3C3C"/>
          <w:spacing w:val="2"/>
          <w:lang w:eastAsia="ru-RU"/>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tbl>
      <w:tblPr>
        <w:tblW w:w="0" w:type="auto"/>
        <w:tblCellMar>
          <w:left w:w="0" w:type="dxa"/>
          <w:right w:w="0" w:type="dxa"/>
        </w:tblCellMar>
        <w:tblLook w:val="04A0" w:firstRow="1" w:lastRow="0" w:firstColumn="1" w:lastColumn="0" w:noHBand="0" w:noVBand="1"/>
      </w:tblPr>
      <w:tblGrid>
        <w:gridCol w:w="1088"/>
        <w:gridCol w:w="8267"/>
      </w:tblGrid>
      <w:tr w:rsidR="001D26C9" w:rsidRPr="0061328E" w:rsidTr="001D26C9">
        <w:trPr>
          <w:trHeight w:val="15"/>
        </w:trPr>
        <w:tc>
          <w:tcPr>
            <w:tcW w:w="129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016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12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N </w:t>
            </w:r>
            <w:proofErr w:type="gramStart"/>
            <w:r w:rsidRPr="0061328E">
              <w:rPr>
                <w:rFonts w:eastAsia="Times New Roman" w:cs="Arial"/>
                <w:color w:val="2D2D2D"/>
                <w:lang w:eastAsia="ru-RU"/>
              </w:rPr>
              <w:t>п</w:t>
            </w:r>
            <w:proofErr w:type="gramEnd"/>
            <w:r w:rsidRPr="0061328E">
              <w:rPr>
                <w:rFonts w:eastAsia="Times New Roman" w:cs="Arial"/>
                <w:color w:val="2D2D2D"/>
                <w:lang w:eastAsia="ru-RU"/>
              </w:rPr>
              <w:t>/п</w:t>
            </w:r>
          </w:p>
        </w:tc>
        <w:tc>
          <w:tcPr>
            <w:tcW w:w="1016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Международное непатентованное наименование лекарственного средства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Абакавир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Абатацепт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Абиратерон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Агалсидаза</w:t>
            </w:r>
            <w:proofErr w:type="spellEnd"/>
            <w:r w:rsidRPr="0061328E">
              <w:rPr>
                <w:rFonts w:eastAsia="Times New Roman" w:cs="Arial"/>
                <w:color w:val="2D2D2D"/>
                <w:lang w:eastAsia="ru-RU"/>
              </w:rPr>
              <w:t xml:space="preserve"> альфа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Агалсидаза</w:t>
            </w:r>
            <w:proofErr w:type="spellEnd"/>
            <w:r w:rsidRPr="0061328E">
              <w:rPr>
                <w:rFonts w:eastAsia="Times New Roman" w:cs="Arial"/>
                <w:color w:val="2D2D2D"/>
                <w:lang w:eastAsia="ru-RU"/>
              </w:rPr>
              <w:t xml:space="preserve"> бета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Агомелатин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Адалимумаб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Адеметионин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Азатиоприн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Азитромицин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Азоксимера</w:t>
            </w:r>
            <w:proofErr w:type="spellEnd"/>
            <w:r w:rsidRPr="0061328E">
              <w:rPr>
                <w:rFonts w:eastAsia="Times New Roman" w:cs="Arial"/>
                <w:color w:val="2D2D2D"/>
                <w:lang w:eastAsia="ru-RU"/>
              </w:rPr>
              <w:t xml:space="preserve"> бромид</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Алглюкозидаза</w:t>
            </w:r>
            <w:proofErr w:type="spellEnd"/>
            <w:r w:rsidRPr="0061328E">
              <w:rPr>
                <w:rFonts w:eastAsia="Times New Roman" w:cs="Arial"/>
                <w:color w:val="2D2D2D"/>
                <w:lang w:eastAsia="ru-RU"/>
              </w:rPr>
              <w:t xml:space="preserve"> альфа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Алендроновая</w:t>
            </w:r>
            <w:proofErr w:type="spellEnd"/>
            <w:r w:rsidRPr="0061328E">
              <w:rPr>
                <w:rFonts w:eastAsia="Times New Roman" w:cs="Arial"/>
                <w:color w:val="2D2D2D"/>
                <w:lang w:eastAsia="ru-RU"/>
              </w:rPr>
              <w:t xml:space="preserve">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Алимемазин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Аллопуринол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Алоглиптин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Алфузозин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Альфакальцидол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Амантадин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Амбризентан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Амброксол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Амикацин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Аминокислоты для парентерального питания</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Аминокислоты для парентерального питания + прочие препараты</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Аминокислоты для парентерального питания + прочие препараты [Жировые эмульсии для парентерального питания + Декстроза+ Минералы]</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Аминосалициловая</w:t>
            </w:r>
            <w:proofErr w:type="spellEnd"/>
            <w:r w:rsidRPr="0061328E">
              <w:rPr>
                <w:rFonts w:eastAsia="Times New Roman" w:cs="Arial"/>
                <w:color w:val="2D2D2D"/>
                <w:lang w:eastAsia="ru-RU"/>
              </w:rPr>
              <w:t xml:space="preserve">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Аминофенилмасляная</w:t>
            </w:r>
            <w:proofErr w:type="spellEnd"/>
            <w:r w:rsidRPr="0061328E">
              <w:rPr>
                <w:rFonts w:eastAsia="Times New Roman" w:cs="Arial"/>
                <w:color w:val="2D2D2D"/>
                <w:lang w:eastAsia="ru-RU"/>
              </w:rPr>
              <w:t xml:space="preserve">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Амиодарон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Амитриптилин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Амлодипин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Амоксициллин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Амоксициллин + </w:t>
            </w:r>
            <w:proofErr w:type="spellStart"/>
            <w:r w:rsidRPr="0061328E">
              <w:rPr>
                <w:rFonts w:eastAsia="Times New Roman" w:cs="Arial"/>
                <w:color w:val="2D2D2D"/>
                <w:lang w:eastAsia="ru-RU"/>
              </w:rPr>
              <w:t>Клавулановая</w:t>
            </w:r>
            <w:proofErr w:type="spellEnd"/>
            <w:r w:rsidRPr="0061328E">
              <w:rPr>
                <w:rFonts w:eastAsia="Times New Roman" w:cs="Arial"/>
                <w:color w:val="2D2D2D"/>
                <w:lang w:eastAsia="ru-RU"/>
              </w:rPr>
              <w:t xml:space="preserve">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Ампициллин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Анастрозол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Анаферон</w:t>
            </w:r>
            <w:proofErr w:type="spellEnd"/>
            <w:r w:rsidRPr="0061328E">
              <w:rPr>
                <w:rFonts w:eastAsia="Times New Roman" w:cs="Arial"/>
                <w:color w:val="2D2D2D"/>
                <w:lang w:eastAsia="ru-RU"/>
              </w:rPr>
              <w:t xml:space="preserve"> детский</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Антидиарейные микроорганизмы</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Антиингибиторный</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коагуляционный</w:t>
            </w:r>
            <w:proofErr w:type="spellEnd"/>
            <w:r w:rsidRPr="0061328E">
              <w:rPr>
                <w:rFonts w:eastAsia="Times New Roman" w:cs="Arial"/>
                <w:color w:val="2D2D2D"/>
                <w:lang w:eastAsia="ru-RU"/>
              </w:rPr>
              <w:t xml:space="preserve"> комплекс</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Апремиласт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Арипипразол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Аскорбиновая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Аспарагиназа</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Атазанавир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Атенолол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Аторвастатин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Атропин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Афатиниб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Ацетазоламид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Ацетилсалициловая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Ацетилцистеин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Ацикловир</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Баклофен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Бария сульфат</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Бедаквилин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Беклометазон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Беклометазон</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Формотерол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Бензилбензоат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Бензобарбитал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Бетагистин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Бетаксолол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Бетаметазон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Бикалутамид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Бипериден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Бисакодил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Бисопролол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Бифидобактерии</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бифидум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Бифидобактерии</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лонгум</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Энтерококкус</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фециум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Бозентан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Бозутиниб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Ботулинический токсин типа</w:t>
            </w:r>
            <w:proofErr w:type="gramStart"/>
            <w:r w:rsidRPr="0061328E">
              <w:rPr>
                <w:rFonts w:eastAsia="Times New Roman" w:cs="Arial"/>
                <w:color w:val="2D2D2D"/>
                <w:lang w:eastAsia="ru-RU"/>
              </w:rPr>
              <w:t xml:space="preserve"> А</w:t>
            </w:r>
            <w:proofErr w:type="gram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Ботулинический токсин типа А-гемагглютинин комплекс</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Брентуксимаб</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ведотин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Бринзоламид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Бромдигидрохлорфенилбензодиазепин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Бромокриптин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Будесонид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Будесонид</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Формотерол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Бупренорфин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Бутил </w:t>
            </w:r>
            <w:proofErr w:type="spellStart"/>
            <w:r w:rsidRPr="0061328E">
              <w:rPr>
                <w:rFonts w:eastAsia="Times New Roman" w:cs="Arial"/>
                <w:color w:val="2D2D2D"/>
                <w:lang w:eastAsia="ru-RU"/>
              </w:rPr>
              <w:t>аминогидроксипропоксифеноксиметил</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метилоксадиазол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79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Валацикловир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Валганцикловир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Вальпроевая</w:t>
            </w:r>
            <w:proofErr w:type="spellEnd"/>
            <w:r w:rsidRPr="0061328E">
              <w:rPr>
                <w:rFonts w:eastAsia="Times New Roman" w:cs="Arial"/>
                <w:color w:val="2D2D2D"/>
                <w:lang w:eastAsia="ru-RU"/>
              </w:rPr>
              <w:t xml:space="preserve">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Варфарин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Венлафаксин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Верапамил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Вилдаглиптин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Винпоцетин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Висмута </w:t>
            </w:r>
            <w:proofErr w:type="spellStart"/>
            <w:r w:rsidRPr="0061328E">
              <w:rPr>
                <w:rFonts w:eastAsia="Times New Roman" w:cs="Arial"/>
                <w:color w:val="2D2D2D"/>
                <w:lang w:eastAsia="ru-RU"/>
              </w:rPr>
              <w:t>трикалия</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дицитрат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Вода для инъекций</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Водорода пероксид</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Вориконазол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Габапентин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Галантамин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Галоперидол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Галсульфаза</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Ганцикловир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Гатифлоксацин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Гексопреналин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Гентамицин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Гепарин натрия</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Гефитиниб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Гидрокортизон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Гидроксизин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Гидроксикарбамид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Гидроксихлорохин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Гидрохлоротиазид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Гипромеллоза</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Глибенкламид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Гликвидон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Гликлазид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Гликопиррония</w:t>
            </w:r>
            <w:proofErr w:type="spellEnd"/>
            <w:r w:rsidRPr="0061328E">
              <w:rPr>
                <w:rFonts w:eastAsia="Times New Roman" w:cs="Arial"/>
                <w:color w:val="2D2D2D"/>
                <w:lang w:eastAsia="ru-RU"/>
              </w:rPr>
              <w:t xml:space="preserve"> бромид</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Глицин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Глицирризиновая</w:t>
            </w:r>
            <w:proofErr w:type="spellEnd"/>
            <w:r w:rsidRPr="0061328E">
              <w:rPr>
                <w:rFonts w:eastAsia="Times New Roman" w:cs="Arial"/>
                <w:color w:val="2D2D2D"/>
                <w:lang w:eastAsia="ru-RU"/>
              </w:rPr>
              <w:t xml:space="preserve"> кислота + Фосфолипиды</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Гозерелин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Голимумаб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Гонадотропин хорионический</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Гопантеновая</w:t>
            </w:r>
            <w:proofErr w:type="spellEnd"/>
            <w:r w:rsidRPr="0061328E">
              <w:rPr>
                <w:rFonts w:eastAsia="Times New Roman" w:cs="Arial"/>
                <w:color w:val="2D2D2D"/>
                <w:lang w:eastAsia="ru-RU"/>
              </w:rPr>
              <w:t xml:space="preserve">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Дазатиниб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Даназол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Дапаглифлозин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Дапсон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Дарбэпоэтин</w:t>
            </w:r>
            <w:proofErr w:type="spellEnd"/>
            <w:r w:rsidRPr="0061328E">
              <w:rPr>
                <w:rFonts w:eastAsia="Times New Roman" w:cs="Arial"/>
                <w:color w:val="2D2D2D"/>
                <w:lang w:eastAsia="ru-RU"/>
              </w:rPr>
              <w:t xml:space="preserve"> альфа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Дарунавир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Дезоксирибонуклеат</w:t>
            </w:r>
            <w:proofErr w:type="spellEnd"/>
            <w:r w:rsidRPr="0061328E">
              <w:rPr>
                <w:rFonts w:eastAsia="Times New Roman" w:cs="Arial"/>
                <w:color w:val="2D2D2D"/>
                <w:lang w:eastAsia="ru-RU"/>
              </w:rPr>
              <w:t xml:space="preserve"> натрия</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Декскетопрофен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125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Дексаметазон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Декспантенол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Десмопрессин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Деферазирокс</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Джозамицин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Диазепам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Дигоксин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Диданозин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Дидрогестерон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Диклофенак</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Диметилфумарат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Диметинден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Дифенгидрамин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Добавка в парентеральное питание</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Доксазозин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Доксициклин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Дорзоламид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Дорназа</w:t>
            </w:r>
            <w:proofErr w:type="spellEnd"/>
            <w:r w:rsidRPr="0061328E">
              <w:rPr>
                <w:rFonts w:eastAsia="Times New Roman" w:cs="Arial"/>
                <w:color w:val="2D2D2D"/>
                <w:lang w:eastAsia="ru-RU"/>
              </w:rPr>
              <w:t xml:space="preserve"> альфа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Доцетаксел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Дротаверин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Железа (III) гидроксид </w:t>
            </w:r>
            <w:proofErr w:type="spellStart"/>
            <w:r w:rsidRPr="0061328E">
              <w:rPr>
                <w:rFonts w:eastAsia="Times New Roman" w:cs="Arial"/>
                <w:color w:val="2D2D2D"/>
                <w:lang w:eastAsia="ru-RU"/>
              </w:rPr>
              <w:t>полимальтозат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Железа (III) сахарозный комплекс</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Жидкий экстракт корней пеларгонии </w:t>
            </w:r>
            <w:proofErr w:type="spellStart"/>
            <w:r w:rsidRPr="0061328E">
              <w:rPr>
                <w:rFonts w:eastAsia="Times New Roman" w:cs="Arial"/>
                <w:color w:val="2D2D2D"/>
                <w:lang w:eastAsia="ru-RU"/>
              </w:rPr>
              <w:t>сидовидной</w:t>
            </w:r>
            <w:proofErr w:type="spellEnd"/>
            <w:r w:rsidRPr="0061328E">
              <w:rPr>
                <w:rFonts w:eastAsia="Times New Roman" w:cs="Arial"/>
                <w:color w:val="2D2D2D"/>
                <w:lang w:eastAsia="ru-RU"/>
              </w:rPr>
              <w:t xml:space="preserve"> или </w:t>
            </w:r>
            <w:proofErr w:type="spellStart"/>
            <w:r w:rsidRPr="0061328E">
              <w:rPr>
                <w:rFonts w:eastAsia="Times New Roman" w:cs="Arial"/>
                <w:color w:val="2D2D2D"/>
                <w:lang w:eastAsia="ru-RU"/>
              </w:rPr>
              <w:t>Умкалор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Зидовудин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Зидовудин+Ламивудин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Золедроновая</w:t>
            </w:r>
            <w:proofErr w:type="spellEnd"/>
            <w:r w:rsidRPr="0061328E">
              <w:rPr>
                <w:rFonts w:eastAsia="Times New Roman" w:cs="Arial"/>
                <w:color w:val="2D2D2D"/>
                <w:lang w:eastAsia="ru-RU"/>
              </w:rPr>
              <w:t xml:space="preserve">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Зонисамид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Зопиклон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Зуклопентиксол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Ибрутиниб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Ибупрофен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Ивабрадин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Иглы одноразовые к инсулиновому инжектору (</w:t>
            </w:r>
            <w:proofErr w:type="gramStart"/>
            <w:r w:rsidRPr="0061328E">
              <w:rPr>
                <w:rFonts w:eastAsia="Times New Roman" w:cs="Arial"/>
                <w:color w:val="2D2D2D"/>
                <w:lang w:eastAsia="ru-RU"/>
              </w:rPr>
              <w:t>шприц-ручке</w:t>
            </w:r>
            <w:proofErr w:type="gramEnd"/>
            <w:r w:rsidRPr="0061328E">
              <w:rPr>
                <w:rFonts w:eastAsia="Times New Roman" w:cs="Arial"/>
                <w:color w:val="2D2D2D"/>
                <w:lang w:eastAsia="ru-RU"/>
              </w:rPr>
              <w:t>) или иглы инъекционные к инсулиновому инжектору (шприц-ручке)</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Идарубицин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Идурсульфаза</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Изониазид</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Пиразинамид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Изониазид</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Пиразинамид</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Рифампицин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Изониазид</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Этамбутол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Изониазид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Изоникотиноилгидразин</w:t>
            </w:r>
            <w:proofErr w:type="spellEnd"/>
            <w:r w:rsidRPr="0061328E">
              <w:rPr>
                <w:rFonts w:eastAsia="Times New Roman" w:cs="Arial"/>
                <w:color w:val="2D2D2D"/>
                <w:lang w:eastAsia="ru-RU"/>
              </w:rPr>
              <w:t xml:space="preserve"> железа сульфат</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Изосорбида</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динитрат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Изосорбида</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мононитрат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Икатибант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Илопрост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Иматиниб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170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Имипрамин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Иммуноглобулин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Индакатерол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Индапамид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Индинавир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Инозин + </w:t>
            </w:r>
            <w:proofErr w:type="spellStart"/>
            <w:r w:rsidRPr="0061328E">
              <w:rPr>
                <w:rFonts w:eastAsia="Times New Roman" w:cs="Arial"/>
                <w:color w:val="2D2D2D"/>
                <w:lang w:eastAsia="ru-RU"/>
              </w:rPr>
              <w:t>Никотинамид</w:t>
            </w:r>
            <w:proofErr w:type="spellEnd"/>
            <w:r w:rsidRPr="0061328E">
              <w:rPr>
                <w:rFonts w:eastAsia="Times New Roman" w:cs="Arial"/>
                <w:color w:val="2D2D2D"/>
                <w:lang w:eastAsia="ru-RU"/>
              </w:rPr>
              <w:t xml:space="preserve"> + Рибофлавин + Янтарная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Инсулин </w:t>
            </w:r>
            <w:proofErr w:type="spellStart"/>
            <w:r w:rsidRPr="0061328E">
              <w:rPr>
                <w:rFonts w:eastAsia="Times New Roman" w:cs="Arial"/>
                <w:color w:val="2D2D2D"/>
                <w:lang w:eastAsia="ru-RU"/>
              </w:rPr>
              <w:t>аспарт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Инсулин </w:t>
            </w:r>
            <w:proofErr w:type="spellStart"/>
            <w:r w:rsidRPr="0061328E">
              <w:rPr>
                <w:rFonts w:eastAsia="Times New Roman" w:cs="Arial"/>
                <w:color w:val="2D2D2D"/>
                <w:lang w:eastAsia="ru-RU"/>
              </w:rPr>
              <w:t>аспарт</w:t>
            </w:r>
            <w:proofErr w:type="spellEnd"/>
            <w:r w:rsidRPr="0061328E">
              <w:rPr>
                <w:rFonts w:eastAsia="Times New Roman" w:cs="Arial"/>
                <w:color w:val="2D2D2D"/>
                <w:lang w:eastAsia="ru-RU"/>
              </w:rPr>
              <w:t xml:space="preserve"> двухфазный</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Инсулин </w:t>
            </w:r>
            <w:proofErr w:type="spellStart"/>
            <w:r w:rsidRPr="0061328E">
              <w:rPr>
                <w:rFonts w:eastAsia="Times New Roman" w:cs="Arial"/>
                <w:color w:val="2D2D2D"/>
                <w:lang w:eastAsia="ru-RU"/>
              </w:rPr>
              <w:t>гларгин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Инсулин </w:t>
            </w:r>
            <w:proofErr w:type="spellStart"/>
            <w:r w:rsidRPr="0061328E">
              <w:rPr>
                <w:rFonts w:eastAsia="Times New Roman" w:cs="Arial"/>
                <w:color w:val="2D2D2D"/>
                <w:lang w:eastAsia="ru-RU"/>
              </w:rPr>
              <w:t>глулизин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Инсулин двухфазный (человеческий генно-инженерный)</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Инсулин </w:t>
            </w:r>
            <w:proofErr w:type="spellStart"/>
            <w:r w:rsidRPr="0061328E">
              <w:rPr>
                <w:rFonts w:eastAsia="Times New Roman" w:cs="Arial"/>
                <w:color w:val="2D2D2D"/>
                <w:lang w:eastAsia="ru-RU"/>
              </w:rPr>
              <w:t>деглудек</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Инсулин </w:t>
            </w:r>
            <w:proofErr w:type="spellStart"/>
            <w:r w:rsidRPr="0061328E">
              <w:rPr>
                <w:rFonts w:eastAsia="Times New Roman" w:cs="Arial"/>
                <w:color w:val="2D2D2D"/>
                <w:lang w:eastAsia="ru-RU"/>
              </w:rPr>
              <w:t>детемир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Инсулин </w:t>
            </w:r>
            <w:proofErr w:type="spellStart"/>
            <w:r w:rsidRPr="0061328E">
              <w:rPr>
                <w:rFonts w:eastAsia="Times New Roman" w:cs="Arial"/>
                <w:color w:val="2D2D2D"/>
                <w:lang w:eastAsia="ru-RU"/>
              </w:rPr>
              <w:t>изофан</w:t>
            </w:r>
            <w:proofErr w:type="spellEnd"/>
            <w:r w:rsidRPr="0061328E">
              <w:rPr>
                <w:rFonts w:eastAsia="Times New Roman" w:cs="Arial"/>
                <w:color w:val="2D2D2D"/>
                <w:lang w:eastAsia="ru-RU"/>
              </w:rPr>
              <w:t xml:space="preserve"> (человеческий генно-инженерный)</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Инсулин </w:t>
            </w:r>
            <w:proofErr w:type="spellStart"/>
            <w:r w:rsidRPr="0061328E">
              <w:rPr>
                <w:rFonts w:eastAsia="Times New Roman" w:cs="Arial"/>
                <w:color w:val="2D2D2D"/>
                <w:lang w:eastAsia="ru-RU"/>
              </w:rPr>
              <w:t>лизпро</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Инсулин </w:t>
            </w:r>
            <w:proofErr w:type="spellStart"/>
            <w:r w:rsidRPr="0061328E">
              <w:rPr>
                <w:rFonts w:eastAsia="Times New Roman" w:cs="Arial"/>
                <w:color w:val="2D2D2D"/>
                <w:lang w:eastAsia="ru-RU"/>
              </w:rPr>
              <w:t>лизпро</w:t>
            </w:r>
            <w:proofErr w:type="spellEnd"/>
            <w:r w:rsidRPr="0061328E">
              <w:rPr>
                <w:rFonts w:eastAsia="Times New Roman" w:cs="Arial"/>
                <w:color w:val="2D2D2D"/>
                <w:lang w:eastAsia="ru-RU"/>
              </w:rPr>
              <w:t xml:space="preserve"> двухфазный</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Инсулин растворимый (человеческий генно-инженерный)</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Интерферон альфа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Интерферон альфа 2b</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Интерферон гамма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Интерферон человеческий рекомбинантный</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Инфликсимаб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Ипратропия</w:t>
            </w:r>
            <w:proofErr w:type="spellEnd"/>
            <w:r w:rsidRPr="0061328E">
              <w:rPr>
                <w:rFonts w:eastAsia="Times New Roman" w:cs="Arial"/>
                <w:color w:val="2D2D2D"/>
                <w:lang w:eastAsia="ru-RU"/>
              </w:rPr>
              <w:t xml:space="preserve"> бромид</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Ипратропия</w:t>
            </w:r>
            <w:proofErr w:type="spellEnd"/>
            <w:r w:rsidRPr="0061328E">
              <w:rPr>
                <w:rFonts w:eastAsia="Times New Roman" w:cs="Arial"/>
                <w:color w:val="2D2D2D"/>
                <w:lang w:eastAsia="ru-RU"/>
              </w:rPr>
              <w:t xml:space="preserve"> бромид + Фенотерол</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Каберголин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Кагоцел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Калия и магния </w:t>
            </w:r>
            <w:proofErr w:type="spellStart"/>
            <w:r w:rsidRPr="0061328E">
              <w:rPr>
                <w:rFonts w:eastAsia="Times New Roman" w:cs="Arial"/>
                <w:color w:val="2D2D2D"/>
                <w:lang w:eastAsia="ru-RU"/>
              </w:rPr>
              <w:t>аспарагинат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Калия йодид</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Кальцитонин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Кальцитриол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Кальция глюконат</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Канакинумаб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Канамицин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Капецитабин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Капреомицин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Каптоприл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Карбамазепин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Карбоцистеин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Карведилол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Кветиапин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Кетоновые аналоги аминокислот</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Кетопрофен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Кеторолак</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Кларитромицин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Клиндамицин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Клозапин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216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Кломипрамин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Кломифен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Клоназепам</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Клонидин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Клопидогрел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Клотримазол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Кодеин + Морфин + </w:t>
            </w:r>
            <w:proofErr w:type="spellStart"/>
            <w:r w:rsidRPr="0061328E">
              <w:rPr>
                <w:rFonts w:eastAsia="Times New Roman" w:cs="Arial"/>
                <w:color w:val="2D2D2D"/>
                <w:lang w:eastAsia="ru-RU"/>
              </w:rPr>
              <w:t>Носкапин</w:t>
            </w:r>
            <w:proofErr w:type="spellEnd"/>
            <w:r w:rsidRPr="0061328E">
              <w:rPr>
                <w:rFonts w:eastAsia="Times New Roman" w:cs="Arial"/>
                <w:color w:val="2D2D2D"/>
                <w:lang w:eastAsia="ru-RU"/>
              </w:rPr>
              <w:t xml:space="preserve"> + Папаверин + </w:t>
            </w:r>
            <w:proofErr w:type="spellStart"/>
            <w:r w:rsidRPr="0061328E">
              <w:rPr>
                <w:rFonts w:eastAsia="Times New Roman" w:cs="Arial"/>
                <w:color w:val="2D2D2D"/>
                <w:lang w:eastAsia="ru-RU"/>
              </w:rPr>
              <w:t>Тебаин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Колекальциферол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Колистиметат</w:t>
            </w:r>
            <w:proofErr w:type="spellEnd"/>
            <w:r w:rsidRPr="0061328E">
              <w:rPr>
                <w:rFonts w:eastAsia="Times New Roman" w:cs="Arial"/>
                <w:color w:val="2D2D2D"/>
                <w:lang w:eastAsia="ru-RU"/>
              </w:rPr>
              <w:t xml:space="preserve"> натрия</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Комбинация факторов свертывания крови II, VII, IX, X</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Комплекс b-железа (III) </w:t>
            </w:r>
            <w:proofErr w:type="spellStart"/>
            <w:r w:rsidRPr="0061328E">
              <w:rPr>
                <w:rFonts w:eastAsia="Times New Roman" w:cs="Arial"/>
                <w:color w:val="2D2D2D"/>
                <w:lang w:eastAsia="ru-RU"/>
              </w:rPr>
              <w:t>оксигидроксида</w:t>
            </w:r>
            <w:proofErr w:type="spellEnd"/>
            <w:r w:rsidRPr="0061328E">
              <w:rPr>
                <w:rFonts w:eastAsia="Times New Roman" w:cs="Arial"/>
                <w:color w:val="2D2D2D"/>
                <w:lang w:eastAsia="ru-RU"/>
              </w:rPr>
              <w:t xml:space="preserve">, сахарозы и крахмала (Железа (III) </w:t>
            </w:r>
            <w:proofErr w:type="spellStart"/>
            <w:r w:rsidRPr="0061328E">
              <w:rPr>
                <w:rFonts w:eastAsia="Times New Roman" w:cs="Arial"/>
                <w:color w:val="2D2D2D"/>
                <w:lang w:eastAsia="ru-RU"/>
              </w:rPr>
              <w:t>оксигидроксида</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сахарозо</w:t>
            </w:r>
            <w:proofErr w:type="spellEnd"/>
            <w:r w:rsidRPr="0061328E">
              <w:rPr>
                <w:rFonts w:eastAsia="Times New Roman" w:cs="Arial"/>
                <w:color w:val="2D2D2D"/>
                <w:lang w:eastAsia="ru-RU"/>
              </w:rPr>
              <w:t>-крахмальный комплекс)</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Комплекс пептидов, полученных из головного мозга телят или Полипептиды коры головного мозга скота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Кортизон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Ко-</w:t>
            </w:r>
            <w:proofErr w:type="spellStart"/>
            <w:r w:rsidRPr="0061328E">
              <w:rPr>
                <w:rFonts w:eastAsia="Times New Roman" w:cs="Arial"/>
                <w:color w:val="2D2D2D"/>
                <w:lang w:eastAsia="ru-RU"/>
              </w:rPr>
              <w:t>тримоксазол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Кромоглициевая</w:t>
            </w:r>
            <w:proofErr w:type="spellEnd"/>
            <w:r w:rsidRPr="0061328E">
              <w:rPr>
                <w:rFonts w:eastAsia="Times New Roman" w:cs="Arial"/>
                <w:color w:val="2D2D2D"/>
                <w:lang w:eastAsia="ru-RU"/>
              </w:rPr>
              <w:t xml:space="preserve">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Ксилометазолин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Лакосамид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Лактулоза</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Ламивудин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Ламотриджин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Лаппаконитина</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гидробромид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Латанопрост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Ларонидаза</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Леветирацетам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Леводопа</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Бенсеразид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Леводопа</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Карбидопа</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Леводопа+Карбидопа+Энтакапон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Левокарнитин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Левомепромазин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Левотироксин</w:t>
            </w:r>
            <w:proofErr w:type="spellEnd"/>
            <w:r w:rsidRPr="0061328E">
              <w:rPr>
                <w:rFonts w:eastAsia="Times New Roman" w:cs="Arial"/>
                <w:color w:val="2D2D2D"/>
                <w:lang w:eastAsia="ru-RU"/>
              </w:rPr>
              <w:t xml:space="preserve"> натрия</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Левофлоксацин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Лейпрорелин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Леналидомид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Лефлуномид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Лидокаин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Лидокаин</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Феназон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Лизиноприл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Линаглиптин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Линезолид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Лозартан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Ломефлоксацин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Ломустин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Лоперамид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Лопинавир</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Ритонавир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260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Лоразепам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Лоратадин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Лорноксикам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Макрогол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Мацитентан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Мебеверин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Меглюмина</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акридонацетат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Медроксипрогестерон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Мелфалан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Мельдоний</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Мемантин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Меркаптопурин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Месалазин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Метадоксин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Метазид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Метилдопа</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Метилпреднизолон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Метилпреднизолон</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ацепонат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Метилфенилтиометил-диметиламинометил-гидроксиброминдол</w:t>
            </w:r>
            <w:proofErr w:type="spellEnd"/>
            <w:r w:rsidRPr="0061328E">
              <w:rPr>
                <w:rFonts w:eastAsia="Times New Roman" w:cs="Arial"/>
                <w:color w:val="2D2D2D"/>
                <w:lang w:eastAsia="ru-RU"/>
              </w:rPr>
              <w:t xml:space="preserve"> карбоновой кислоты этиловый эфир</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Метионил</w:t>
            </w:r>
            <w:proofErr w:type="spellEnd"/>
            <w:r w:rsidRPr="0061328E">
              <w:rPr>
                <w:rFonts w:eastAsia="Times New Roman" w:cs="Arial"/>
                <w:color w:val="2D2D2D"/>
                <w:lang w:eastAsia="ru-RU"/>
              </w:rPr>
              <w:t>-</w:t>
            </w:r>
            <w:proofErr w:type="spellStart"/>
            <w:r w:rsidRPr="0061328E">
              <w:rPr>
                <w:rFonts w:eastAsia="Times New Roman" w:cs="Arial"/>
                <w:color w:val="2D2D2D"/>
                <w:lang w:eastAsia="ru-RU"/>
              </w:rPr>
              <w:t>глутамил</w:t>
            </w:r>
            <w:proofErr w:type="spellEnd"/>
            <w:r w:rsidRPr="0061328E">
              <w:rPr>
                <w:rFonts w:eastAsia="Times New Roman" w:cs="Arial"/>
                <w:color w:val="2D2D2D"/>
                <w:lang w:eastAsia="ru-RU"/>
              </w:rPr>
              <w:t>-</w:t>
            </w:r>
            <w:proofErr w:type="spellStart"/>
            <w:r w:rsidRPr="0061328E">
              <w:rPr>
                <w:rFonts w:eastAsia="Times New Roman" w:cs="Arial"/>
                <w:color w:val="2D2D2D"/>
                <w:lang w:eastAsia="ru-RU"/>
              </w:rPr>
              <w:t>гистидил</w:t>
            </w:r>
            <w:proofErr w:type="spellEnd"/>
            <w:r w:rsidRPr="0061328E">
              <w:rPr>
                <w:rFonts w:eastAsia="Times New Roman" w:cs="Arial"/>
                <w:color w:val="2D2D2D"/>
                <w:lang w:eastAsia="ru-RU"/>
              </w:rPr>
              <w:t>-</w:t>
            </w:r>
            <w:proofErr w:type="spellStart"/>
            <w:r w:rsidRPr="0061328E">
              <w:rPr>
                <w:rFonts w:eastAsia="Times New Roman" w:cs="Arial"/>
                <w:color w:val="2D2D2D"/>
                <w:lang w:eastAsia="ru-RU"/>
              </w:rPr>
              <w:t>фенилаланил</w:t>
            </w:r>
            <w:proofErr w:type="spellEnd"/>
            <w:r w:rsidRPr="0061328E">
              <w:rPr>
                <w:rFonts w:eastAsia="Times New Roman" w:cs="Arial"/>
                <w:color w:val="2D2D2D"/>
                <w:lang w:eastAsia="ru-RU"/>
              </w:rPr>
              <w:t>-пролил-</w:t>
            </w:r>
            <w:proofErr w:type="spellStart"/>
            <w:r w:rsidRPr="0061328E">
              <w:rPr>
                <w:rFonts w:eastAsia="Times New Roman" w:cs="Arial"/>
                <w:color w:val="2D2D2D"/>
                <w:lang w:eastAsia="ru-RU"/>
              </w:rPr>
              <w:t>глицил</w:t>
            </w:r>
            <w:proofErr w:type="spellEnd"/>
            <w:r w:rsidRPr="0061328E">
              <w:rPr>
                <w:rFonts w:eastAsia="Times New Roman" w:cs="Arial"/>
                <w:color w:val="2D2D2D"/>
                <w:lang w:eastAsia="ru-RU"/>
              </w:rPr>
              <w:t>-</w:t>
            </w:r>
            <w:proofErr w:type="spellStart"/>
            <w:r w:rsidRPr="0061328E">
              <w:rPr>
                <w:rFonts w:eastAsia="Times New Roman" w:cs="Arial"/>
                <w:color w:val="2D2D2D"/>
                <w:lang w:eastAsia="ru-RU"/>
              </w:rPr>
              <w:t>пролин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Метоклопрамид</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Метопролол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Метотрексат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Метронидазол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Метформин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Микофенолата</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мофетил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Микофеноловая</w:t>
            </w:r>
            <w:proofErr w:type="spellEnd"/>
            <w:r w:rsidRPr="0061328E">
              <w:rPr>
                <w:rFonts w:eastAsia="Times New Roman" w:cs="Arial"/>
                <w:color w:val="2D2D2D"/>
                <w:lang w:eastAsia="ru-RU"/>
              </w:rPr>
              <w:t xml:space="preserve">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Микролакс</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Моксифлоксацин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Моксонидин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Мометазон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Мометазон</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Формотерол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Морфин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Налтрексон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Натамицин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Невирапин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Неостигмина</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метилсульфат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Нилотиниб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Нимодипин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Нистатин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Нитизинон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Нитразепам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Нитроглицерин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Нифедипин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Норэтистерон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305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Нутрифлекс</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Обинутузумаб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Оксазепам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Оксациллин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Оксибупрокаин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Окскарбазепин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Октоког</w:t>
            </w:r>
            <w:proofErr w:type="spellEnd"/>
            <w:r w:rsidRPr="0061328E">
              <w:rPr>
                <w:rFonts w:eastAsia="Times New Roman" w:cs="Arial"/>
                <w:color w:val="2D2D2D"/>
                <w:lang w:eastAsia="ru-RU"/>
              </w:rPr>
              <w:t xml:space="preserve"> альфа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Октреотид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Оланзапин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Омализумаб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Омепразол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Ондансетрон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Осельтамивир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Офлоксацин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Палиперидон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Панкреатин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Парацетамол</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Парикальцитол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Пароксетин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Пеницилламин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Перампанел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Периндоприл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Перициазин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Перфеназин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Пилокарпин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Пимекролимус</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Пипофезин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Пиразинамид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Пирантел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Пирацетам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Пирибедил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Пиридостигмина</w:t>
            </w:r>
            <w:proofErr w:type="spellEnd"/>
            <w:r w:rsidRPr="0061328E">
              <w:rPr>
                <w:rFonts w:eastAsia="Times New Roman" w:cs="Arial"/>
                <w:color w:val="2D2D2D"/>
                <w:lang w:eastAsia="ru-RU"/>
              </w:rPr>
              <w:t xml:space="preserve"> бромид</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Пиритион</w:t>
            </w:r>
            <w:proofErr w:type="spellEnd"/>
            <w:r w:rsidRPr="0061328E">
              <w:rPr>
                <w:rFonts w:eastAsia="Times New Roman" w:cs="Arial"/>
                <w:color w:val="2D2D2D"/>
                <w:lang w:eastAsia="ru-RU"/>
              </w:rPr>
              <w:t xml:space="preserve"> цинк</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Платифиллин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Плюща листьев экстракт</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Повидон</w:t>
            </w:r>
            <w:proofErr w:type="spellEnd"/>
            <w:r w:rsidRPr="0061328E">
              <w:rPr>
                <w:rFonts w:eastAsia="Times New Roman" w:cs="Arial"/>
                <w:color w:val="2D2D2D"/>
                <w:lang w:eastAsia="ru-RU"/>
              </w:rPr>
              <w:t>-йод</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Поливитаминное средство</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Поливитамины [парентеральное питание]</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Поливитамины</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Полоски электрохимические к измерителю концентрации глюкозы в крови</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Помалидомид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Прамипексол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Прегабалин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Преднизолон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Прогестерон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Прокаинамид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351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Пропафенон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Пропионилфенилэтоксиэтилпиперидин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Пропранолол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Протионамид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Пэгинтерферон</w:t>
            </w:r>
            <w:proofErr w:type="spellEnd"/>
            <w:r w:rsidRPr="0061328E">
              <w:rPr>
                <w:rFonts w:eastAsia="Times New Roman" w:cs="Arial"/>
                <w:color w:val="2D2D2D"/>
                <w:lang w:eastAsia="ru-RU"/>
              </w:rPr>
              <w:t xml:space="preserve"> альфа 2b</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Пэгинтерферон</w:t>
            </w:r>
            <w:proofErr w:type="spellEnd"/>
            <w:r w:rsidRPr="0061328E">
              <w:rPr>
                <w:rFonts w:eastAsia="Times New Roman" w:cs="Arial"/>
                <w:color w:val="2D2D2D"/>
                <w:lang w:eastAsia="ru-RU"/>
              </w:rPr>
              <w:t xml:space="preserve"> альфа 2а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Разагилин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Ралтегравир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359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Ранитидин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Репаглинид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Ретинол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Рибавирин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Ривароксабан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Ривастигмин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Риоцигуат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Рисперидон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Ритуксимаб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Рифабутин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Рифамицин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Рифампицин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Ромиплостим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Руксолитиниб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С-1 </w:t>
            </w:r>
            <w:proofErr w:type="spellStart"/>
            <w:r w:rsidRPr="0061328E">
              <w:rPr>
                <w:rFonts w:eastAsia="Times New Roman" w:cs="Arial"/>
                <w:color w:val="2D2D2D"/>
                <w:lang w:eastAsia="ru-RU"/>
              </w:rPr>
              <w:t>эстеразы</w:t>
            </w:r>
            <w:proofErr w:type="spellEnd"/>
            <w:r w:rsidRPr="0061328E">
              <w:rPr>
                <w:rFonts w:eastAsia="Times New Roman" w:cs="Arial"/>
                <w:color w:val="2D2D2D"/>
                <w:lang w:eastAsia="ru-RU"/>
              </w:rPr>
              <w:t xml:space="preserve"> человека ингибитор (С-1 </w:t>
            </w:r>
            <w:proofErr w:type="spellStart"/>
            <w:r w:rsidRPr="0061328E">
              <w:rPr>
                <w:rFonts w:eastAsia="Times New Roman" w:cs="Arial"/>
                <w:color w:val="2D2D2D"/>
                <w:lang w:eastAsia="ru-RU"/>
              </w:rPr>
              <w:t>эстеразы</w:t>
            </w:r>
            <w:proofErr w:type="spellEnd"/>
            <w:r w:rsidRPr="0061328E">
              <w:rPr>
                <w:rFonts w:eastAsia="Times New Roman" w:cs="Arial"/>
                <w:color w:val="2D2D2D"/>
                <w:lang w:eastAsia="ru-RU"/>
              </w:rPr>
              <w:t xml:space="preserve"> ингибитор)</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Саквинавир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Саксаглиптин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Салметерол</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Флутиказон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Сальбутамол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Сапроптерин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Севеламер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Сеннозиды</w:t>
            </w:r>
            <w:proofErr w:type="spellEnd"/>
            <w:proofErr w:type="gramStart"/>
            <w:r w:rsidRPr="0061328E">
              <w:rPr>
                <w:rFonts w:eastAsia="Times New Roman" w:cs="Arial"/>
                <w:color w:val="2D2D2D"/>
                <w:lang w:eastAsia="ru-RU"/>
              </w:rPr>
              <w:t xml:space="preserve"> А</w:t>
            </w:r>
            <w:proofErr w:type="gramEnd"/>
            <w:r w:rsidRPr="0061328E">
              <w:rPr>
                <w:rFonts w:eastAsia="Times New Roman" w:cs="Arial"/>
                <w:color w:val="2D2D2D"/>
                <w:lang w:eastAsia="ru-RU"/>
              </w:rPr>
              <w:t xml:space="preserve"> и В</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Сертиндол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Сертралин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Силденафил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Симвастатин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Симетикон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Сиролимус</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Ситаглиптин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Смектит</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диоктаэдрический</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Солифенацин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Соматропин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Соталол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Спарфлоксацин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Спиронолактон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Ставудин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Стрептомицин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Стронция </w:t>
            </w:r>
            <w:proofErr w:type="spellStart"/>
            <w:r w:rsidRPr="0061328E">
              <w:rPr>
                <w:rFonts w:eastAsia="Times New Roman" w:cs="Arial"/>
                <w:color w:val="2D2D2D"/>
                <w:lang w:eastAsia="ru-RU"/>
              </w:rPr>
              <w:t>ранелат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397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Сульпирид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Сульфасалазин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Сунитиниб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Такролимус</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Тамоксифен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Тамсулозин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Тафлупрост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Терифлуномид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Телбивудин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Тенофовир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Теризидон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Теризидон</w:t>
            </w:r>
            <w:proofErr w:type="spellEnd"/>
            <w:r w:rsidRPr="0061328E">
              <w:rPr>
                <w:rFonts w:eastAsia="Times New Roman" w:cs="Arial"/>
                <w:color w:val="2D2D2D"/>
                <w:lang w:eastAsia="ru-RU"/>
              </w:rPr>
              <w:t xml:space="preserve"> + Пиридоксин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Терипаратид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Тестостерон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Тестостерон (смесь эфиров)</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gramStart"/>
            <w:r w:rsidRPr="0061328E">
              <w:rPr>
                <w:rFonts w:eastAsia="Times New Roman" w:cs="Arial"/>
                <w:color w:val="2D2D2D"/>
                <w:lang w:eastAsia="ru-RU"/>
              </w:rPr>
              <w:t>Тест-полоски</w:t>
            </w:r>
            <w:proofErr w:type="gramEnd"/>
            <w:r w:rsidRPr="0061328E">
              <w:rPr>
                <w:rFonts w:eastAsia="Times New Roman" w:cs="Arial"/>
                <w:color w:val="2D2D2D"/>
                <w:lang w:eastAsia="ru-RU"/>
              </w:rPr>
              <w:t xml:space="preserve"> для определения уровня глюкозы крови</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Тиамазол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Тиамин</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Тиамфеникола</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глицинат</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ацетицистеинат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Тизанидин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Тикагрелор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Тилорон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Тимолол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Тиоктовая</w:t>
            </w:r>
            <w:proofErr w:type="spellEnd"/>
            <w:r w:rsidRPr="0061328E">
              <w:rPr>
                <w:rFonts w:eastAsia="Times New Roman" w:cs="Arial"/>
                <w:color w:val="2D2D2D"/>
                <w:lang w:eastAsia="ru-RU"/>
              </w:rPr>
              <w:t xml:space="preserve">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Тиоридазин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Тиотропия</w:t>
            </w:r>
            <w:proofErr w:type="spellEnd"/>
            <w:r w:rsidRPr="0061328E">
              <w:rPr>
                <w:rFonts w:eastAsia="Times New Roman" w:cs="Arial"/>
                <w:color w:val="2D2D2D"/>
                <w:lang w:eastAsia="ru-RU"/>
              </w:rPr>
              <w:t xml:space="preserve"> бромид</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Тобрамицин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Топирамат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Тофацитиниб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Тоцилизумаб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Тразодон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Трамадол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Транексамовая</w:t>
            </w:r>
            <w:proofErr w:type="spellEnd"/>
            <w:r w:rsidRPr="0061328E">
              <w:rPr>
                <w:rFonts w:eastAsia="Times New Roman" w:cs="Arial"/>
                <w:color w:val="2D2D2D"/>
                <w:lang w:eastAsia="ru-RU"/>
              </w:rPr>
              <w:t xml:space="preserve">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Третиноин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Тригексифенидил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Тримеперидин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Трипторелин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Трифлуоперазин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Тропикамид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Убидекаренон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Умифеновир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Урапидил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Урсодезоксихолевая</w:t>
            </w:r>
            <w:proofErr w:type="spellEnd"/>
            <w:r w:rsidRPr="0061328E">
              <w:rPr>
                <w:rFonts w:eastAsia="Times New Roman" w:cs="Arial"/>
                <w:color w:val="2D2D2D"/>
                <w:lang w:eastAsia="ru-RU"/>
              </w:rPr>
              <w:t xml:space="preserve">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Устекинумаб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Фактор свертывания крови II, VII, IX, X</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Фактор свертывания крови VII</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443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Фактор свертывания крови VIII/фактор </w:t>
            </w:r>
            <w:proofErr w:type="spellStart"/>
            <w:r w:rsidRPr="0061328E">
              <w:rPr>
                <w:rFonts w:eastAsia="Times New Roman" w:cs="Arial"/>
                <w:color w:val="2D2D2D"/>
                <w:lang w:eastAsia="ru-RU"/>
              </w:rPr>
              <w:t>Виллебранда</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Фамотидин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Фенилэфрин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Фенитоин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Фенобарбитал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Фенофибрат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Фенспирид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Фентанил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Филграстим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Финастерид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Финголимод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Флувоксамин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Флударабин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Флудрокортизон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Флуконазол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Флуоксетин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459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Флупентиксол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Флутамид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Флуфеназин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Фолиевая кислота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Фоллитропин</w:t>
            </w:r>
            <w:proofErr w:type="spellEnd"/>
            <w:r w:rsidRPr="0061328E">
              <w:rPr>
                <w:rFonts w:eastAsia="Times New Roman" w:cs="Arial"/>
                <w:color w:val="2D2D2D"/>
                <w:lang w:eastAsia="ru-RU"/>
              </w:rPr>
              <w:t xml:space="preserve"> альфа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Фонтурацетам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Формотерол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Фосампренавир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Фосфазид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Фтивазид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Фуросемид</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Хлорамбуцил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Хлорамфеникол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Хлоргексидин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Хлоропирамин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Хлорпромазин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Хлорпротиксен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Холина </w:t>
            </w:r>
            <w:proofErr w:type="spellStart"/>
            <w:r w:rsidRPr="0061328E">
              <w:rPr>
                <w:rFonts w:eastAsia="Times New Roman" w:cs="Arial"/>
                <w:color w:val="2D2D2D"/>
                <w:lang w:eastAsia="ru-RU"/>
              </w:rPr>
              <w:t>альфосцерат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Цепэгинтерферон</w:t>
            </w:r>
            <w:proofErr w:type="spellEnd"/>
            <w:r w:rsidRPr="0061328E">
              <w:rPr>
                <w:rFonts w:eastAsia="Times New Roman" w:cs="Arial"/>
                <w:color w:val="2D2D2D"/>
                <w:lang w:eastAsia="ru-RU"/>
              </w:rPr>
              <w:t xml:space="preserve"> альфа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Церебролизин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Цертолизумаб</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пэгол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Цетиризин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Цефазолин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Цефалексин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Цефексим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Цефтазидим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Цефтриаксон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Цефуроксим</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Цианокобаламин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Циклосерин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489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Циклоспорин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Циклофосфамид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Цинакальцет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Ципротерон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Ципрофлоксацин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Цитиколин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Шприц инсулиновый</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Эверолимус</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Эзомепразол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Экулизумаб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Элтромбопаг</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Эналаприл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Эноксапарин</w:t>
            </w:r>
            <w:proofErr w:type="spellEnd"/>
            <w:r w:rsidRPr="0061328E">
              <w:rPr>
                <w:rFonts w:eastAsia="Times New Roman" w:cs="Arial"/>
                <w:color w:val="2D2D2D"/>
                <w:lang w:eastAsia="ru-RU"/>
              </w:rPr>
              <w:t xml:space="preserve"> натрия</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Энтекавир</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Энфувиртид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Эпоэтин</w:t>
            </w:r>
            <w:proofErr w:type="spellEnd"/>
            <w:r w:rsidRPr="0061328E">
              <w:rPr>
                <w:rFonts w:eastAsia="Times New Roman" w:cs="Arial"/>
                <w:color w:val="2D2D2D"/>
                <w:lang w:eastAsia="ru-RU"/>
              </w:rPr>
              <w:t xml:space="preserve"> альфа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Эпоэтин</w:t>
            </w:r>
            <w:proofErr w:type="spellEnd"/>
            <w:r w:rsidRPr="0061328E">
              <w:rPr>
                <w:rFonts w:eastAsia="Times New Roman" w:cs="Arial"/>
                <w:color w:val="2D2D2D"/>
                <w:lang w:eastAsia="ru-RU"/>
              </w:rPr>
              <w:t xml:space="preserve"> бета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Эпоэтин</w:t>
            </w:r>
            <w:proofErr w:type="spellEnd"/>
            <w:r w:rsidRPr="0061328E">
              <w:rPr>
                <w:rFonts w:eastAsia="Times New Roman" w:cs="Arial"/>
                <w:color w:val="2D2D2D"/>
                <w:lang w:eastAsia="ru-RU"/>
              </w:rPr>
              <w:t xml:space="preserve"> бета (</w:t>
            </w:r>
            <w:proofErr w:type="spellStart"/>
            <w:r w:rsidRPr="0061328E">
              <w:rPr>
                <w:rFonts w:eastAsia="Times New Roman" w:cs="Arial"/>
                <w:color w:val="2D2D2D"/>
                <w:lang w:eastAsia="ru-RU"/>
              </w:rPr>
              <w:t>Метоксиполиэтиленгликоль</w:t>
            </w:r>
            <w:proofErr w:type="spellEnd"/>
            <w:r w:rsidRPr="0061328E">
              <w:rPr>
                <w:rFonts w:eastAsia="Times New Roman" w:cs="Arial"/>
                <w:color w:val="2D2D2D"/>
                <w:lang w:eastAsia="ru-RU"/>
              </w:rPr>
              <w:t>)</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Эптаког</w:t>
            </w:r>
            <w:proofErr w:type="spellEnd"/>
            <w:r w:rsidRPr="0061328E">
              <w:rPr>
                <w:rFonts w:eastAsia="Times New Roman" w:cs="Arial"/>
                <w:color w:val="2D2D2D"/>
                <w:lang w:eastAsia="ru-RU"/>
              </w:rPr>
              <w:t xml:space="preserve"> альфа</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Эптаког</w:t>
            </w:r>
            <w:proofErr w:type="spellEnd"/>
            <w:r w:rsidRPr="0061328E">
              <w:rPr>
                <w:rFonts w:eastAsia="Times New Roman" w:cs="Arial"/>
                <w:color w:val="2D2D2D"/>
                <w:lang w:eastAsia="ru-RU"/>
              </w:rPr>
              <w:t xml:space="preserve"> альфа </w:t>
            </w:r>
            <w:proofErr w:type="gramStart"/>
            <w:r w:rsidRPr="0061328E">
              <w:rPr>
                <w:rFonts w:eastAsia="Times New Roman" w:cs="Arial"/>
                <w:color w:val="2D2D2D"/>
                <w:lang w:eastAsia="ru-RU"/>
              </w:rPr>
              <w:t>активированный</w:t>
            </w:r>
            <w:proofErr w:type="gram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Эрлотиниб</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Эстрадиол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511</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Этамбутол</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512</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Этамзилат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513</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Этанерцепт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514</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Этанол</w:t>
            </w:r>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515</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Этелкальцетид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516</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Этилметилгидроксипиридинасукцинат</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517</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Этионамид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518</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Этосуксимид</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519</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Этравирин</w:t>
            </w:r>
            <w:proofErr w:type="spellEnd"/>
          </w:p>
        </w:tc>
      </w:tr>
      <w:tr w:rsidR="001D26C9" w:rsidRPr="0061328E" w:rsidTr="001D26C9">
        <w:tc>
          <w:tcPr>
            <w:tcW w:w="129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520</w:t>
            </w:r>
          </w:p>
        </w:tc>
        <w:tc>
          <w:tcPr>
            <w:tcW w:w="1016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Эфавиренз</w:t>
            </w:r>
            <w:proofErr w:type="spellEnd"/>
          </w:p>
        </w:tc>
      </w:tr>
    </w:tbl>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br/>
      </w:r>
    </w:p>
    <w:p w:rsidR="001D26C9" w:rsidRPr="0061328E" w:rsidRDefault="001D26C9" w:rsidP="001D26C9">
      <w:pPr>
        <w:shd w:val="clear" w:color="auto" w:fill="E9ECF1"/>
        <w:spacing w:after="225" w:line="240" w:lineRule="auto"/>
        <w:ind w:left="-1125"/>
        <w:jc w:val="both"/>
        <w:textAlignment w:val="baseline"/>
        <w:rPr>
          <w:rFonts w:eastAsia="Times New Roman" w:cs="Arial"/>
          <w:color w:val="47545D"/>
          <w:lang w:eastAsia="ru-RU"/>
        </w:rPr>
      </w:pPr>
      <w:r w:rsidRPr="0061328E">
        <w:rPr>
          <w:rFonts w:eastAsia="Times New Roman" w:cs="Arial"/>
          <w:color w:val="242424"/>
          <w:spacing w:val="2"/>
          <w:lang w:eastAsia="ru-RU"/>
        </w:rPr>
        <w:t>Таблица 2. Перечень лекарственных препаратов, отпускаемых населению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b/>
          <w:bCs/>
          <w:color w:val="2D2D2D"/>
          <w:spacing w:val="2"/>
          <w:lang w:eastAsia="ru-RU"/>
        </w:rPr>
        <w:t>Таблица 2</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lastRenderedPageBreak/>
        <w:br/>
      </w:r>
      <w:r w:rsidRPr="0061328E">
        <w:rPr>
          <w:rFonts w:eastAsia="Times New Roman" w:cs="Arial"/>
          <w:color w:val="2D2D2D"/>
          <w:spacing w:val="2"/>
          <w:lang w:eastAsia="ru-RU"/>
        </w:rPr>
        <w:br/>
      </w:r>
    </w:p>
    <w:tbl>
      <w:tblPr>
        <w:tblW w:w="0" w:type="auto"/>
        <w:tblCellMar>
          <w:left w:w="0" w:type="dxa"/>
          <w:right w:w="0" w:type="dxa"/>
        </w:tblCellMar>
        <w:tblLook w:val="04A0" w:firstRow="1" w:lastRow="0" w:firstColumn="1" w:lastColumn="0" w:noHBand="0" w:noVBand="1"/>
      </w:tblPr>
      <w:tblGrid>
        <w:gridCol w:w="957"/>
        <w:gridCol w:w="8398"/>
      </w:tblGrid>
      <w:tr w:rsidR="001D26C9" w:rsidRPr="0061328E" w:rsidTr="001D26C9">
        <w:trPr>
          <w:trHeight w:val="15"/>
        </w:trPr>
        <w:tc>
          <w:tcPr>
            <w:tcW w:w="1109"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0349"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11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N </w:t>
            </w:r>
            <w:proofErr w:type="gramStart"/>
            <w:r w:rsidRPr="0061328E">
              <w:rPr>
                <w:rFonts w:eastAsia="Times New Roman" w:cs="Arial"/>
                <w:color w:val="2D2D2D"/>
                <w:lang w:eastAsia="ru-RU"/>
              </w:rPr>
              <w:t>п</w:t>
            </w:r>
            <w:proofErr w:type="gramEnd"/>
            <w:r w:rsidRPr="0061328E">
              <w:rPr>
                <w:rFonts w:eastAsia="Times New Roman" w:cs="Arial"/>
                <w:color w:val="2D2D2D"/>
                <w:lang w:eastAsia="ru-RU"/>
              </w:rPr>
              <w:t>/п</w:t>
            </w:r>
          </w:p>
        </w:tc>
        <w:tc>
          <w:tcPr>
            <w:tcW w:w="10349"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Международное непатентованное наименование лекарственного средства</w:t>
            </w:r>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Амлодипин</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Аторвастатин</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Ацетилсалициловая кислота</w:t>
            </w:r>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Бисопролол</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Ботулинический токсин типа А-гемагглютинин комплекс</w:t>
            </w:r>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Будесонид+Формотерол</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Глицирризиновая</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кислота+Фосфолипиды</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Даклатасвир</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Дасабувир</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омбитасвир+паритапревир+ритонавир</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Ивабрадин</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Интерферон альфа</w:t>
            </w:r>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Нарлапревир</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Панкреатин</w:t>
            </w:r>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Периндоприл</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Пэгинтерферон</w:t>
            </w:r>
            <w:proofErr w:type="spellEnd"/>
            <w:r w:rsidRPr="0061328E">
              <w:rPr>
                <w:rFonts w:eastAsia="Times New Roman" w:cs="Arial"/>
                <w:color w:val="2D2D2D"/>
                <w:lang w:eastAsia="ru-RU"/>
              </w:rPr>
              <w:t xml:space="preserve"> альфа 2b</w:t>
            </w:r>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Пэгинтерферон</w:t>
            </w:r>
            <w:proofErr w:type="spellEnd"/>
            <w:r w:rsidRPr="0061328E">
              <w:rPr>
                <w:rFonts w:eastAsia="Times New Roman" w:cs="Arial"/>
                <w:color w:val="2D2D2D"/>
                <w:lang w:eastAsia="ru-RU"/>
              </w:rPr>
              <w:t xml:space="preserve"> альфа 2а</w:t>
            </w:r>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Рибавирин</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Ритонавир</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Симвастатин</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Телбивудин</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Тенофовир</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Урсодезоксихолевая</w:t>
            </w:r>
            <w:proofErr w:type="spellEnd"/>
            <w:r w:rsidRPr="0061328E">
              <w:rPr>
                <w:rFonts w:eastAsia="Times New Roman" w:cs="Arial"/>
                <w:color w:val="2D2D2D"/>
                <w:lang w:eastAsia="ru-RU"/>
              </w:rPr>
              <w:t xml:space="preserve"> кислота</w:t>
            </w:r>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Формотерол</w:t>
            </w:r>
            <w:proofErr w:type="spellEnd"/>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Цепэгинтерферон</w:t>
            </w:r>
            <w:proofErr w:type="spellEnd"/>
            <w:r w:rsidRPr="0061328E">
              <w:rPr>
                <w:rFonts w:eastAsia="Times New Roman" w:cs="Arial"/>
                <w:color w:val="2D2D2D"/>
                <w:lang w:eastAsia="ru-RU"/>
              </w:rPr>
              <w:t xml:space="preserve"> альфа</w:t>
            </w:r>
          </w:p>
        </w:tc>
      </w:tr>
      <w:tr w:rsidR="001D26C9" w:rsidRPr="0061328E" w:rsidTr="001D26C9">
        <w:tc>
          <w:tcPr>
            <w:tcW w:w="1109"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w:t>
            </w:r>
          </w:p>
        </w:tc>
        <w:tc>
          <w:tcPr>
            <w:tcW w:w="1034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Энтекавир</w:t>
            </w:r>
            <w:proofErr w:type="spellEnd"/>
          </w:p>
        </w:tc>
      </w:tr>
    </w:tbl>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br/>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 xml:space="preserve">Приложение 3. Виды высокотехнологичной медицинской помощи, финансовое обеспечение которых в 2019 году осуществляется за счет средств межбюджетного трансферта, предоставляемого из бюджета Санкт-Петербурга бюджету Территориального фонда ОМС </w:t>
      </w:r>
      <w:proofErr w:type="gramStart"/>
      <w:r w:rsidRPr="0061328E">
        <w:rPr>
          <w:rFonts w:eastAsia="Times New Roman" w:cs="Arial"/>
          <w:color w:val="4C4C4C"/>
          <w:spacing w:val="2"/>
          <w:lang w:eastAsia="ru-RU"/>
        </w:rPr>
        <w:t>на</w:t>
      </w:r>
      <w:proofErr w:type="gramEnd"/>
      <w:r w:rsidRPr="0061328E">
        <w:rPr>
          <w:rFonts w:eastAsia="Times New Roman" w:cs="Arial"/>
          <w:color w:val="4C4C4C"/>
          <w:spacing w:val="2"/>
          <w:lang w:eastAsia="ru-RU"/>
        </w:rPr>
        <w:t xml:space="preserve"> ...</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t>Приложение 3</w:t>
      </w:r>
      <w:r w:rsidRPr="0061328E">
        <w:rPr>
          <w:rFonts w:eastAsia="Times New Roman" w:cs="Arial"/>
          <w:color w:val="2D2D2D"/>
          <w:spacing w:val="2"/>
          <w:lang w:eastAsia="ru-RU"/>
        </w:rPr>
        <w:br/>
        <w:t>к Территориальной программе</w:t>
      </w:r>
      <w:r w:rsidRPr="0061328E">
        <w:rPr>
          <w:rFonts w:eastAsia="Times New Roman" w:cs="Arial"/>
          <w:color w:val="2D2D2D"/>
          <w:spacing w:val="2"/>
          <w:lang w:eastAsia="ru-RU"/>
        </w:rPr>
        <w:br/>
        <w:t>государственных гарантий</w:t>
      </w:r>
      <w:r w:rsidRPr="0061328E">
        <w:rPr>
          <w:rFonts w:eastAsia="Times New Roman" w:cs="Arial"/>
          <w:color w:val="2D2D2D"/>
          <w:spacing w:val="2"/>
          <w:lang w:eastAsia="ru-RU"/>
        </w:rPr>
        <w:br/>
      </w:r>
      <w:r w:rsidRPr="0061328E">
        <w:rPr>
          <w:rFonts w:eastAsia="Times New Roman" w:cs="Arial"/>
          <w:color w:val="2D2D2D"/>
          <w:spacing w:val="2"/>
          <w:lang w:eastAsia="ru-RU"/>
        </w:rPr>
        <w:lastRenderedPageBreak/>
        <w:t>бесплатного оказания гражданам</w:t>
      </w:r>
      <w:r w:rsidRPr="0061328E">
        <w:rPr>
          <w:rFonts w:eastAsia="Times New Roman" w:cs="Arial"/>
          <w:color w:val="2D2D2D"/>
          <w:spacing w:val="2"/>
          <w:lang w:eastAsia="ru-RU"/>
        </w:rPr>
        <w:br/>
        <w:t>медицинской помощи в Санкт-Петербурге</w:t>
      </w:r>
      <w:r w:rsidRPr="0061328E">
        <w:rPr>
          <w:rFonts w:eastAsia="Times New Roman" w:cs="Arial"/>
          <w:color w:val="2D2D2D"/>
          <w:spacing w:val="2"/>
          <w:lang w:eastAsia="ru-RU"/>
        </w:rPr>
        <w:br/>
        <w:t>на 2019 год и на плановый период</w:t>
      </w:r>
      <w:r w:rsidRPr="0061328E">
        <w:rPr>
          <w:rFonts w:eastAsia="Times New Roman" w:cs="Arial"/>
          <w:color w:val="2D2D2D"/>
          <w:spacing w:val="2"/>
          <w:lang w:eastAsia="ru-RU"/>
        </w:rPr>
        <w:br/>
        <w:t>2020 и 2021 годов</w:t>
      </w:r>
    </w:p>
    <w:p w:rsidR="001D26C9" w:rsidRPr="0061328E" w:rsidRDefault="001D26C9" w:rsidP="001D26C9">
      <w:pPr>
        <w:spacing w:after="0" w:line="288" w:lineRule="atLeast"/>
        <w:jc w:val="center"/>
        <w:textAlignment w:val="baseline"/>
        <w:rPr>
          <w:rFonts w:eastAsia="Times New Roman" w:cs="Arial"/>
          <w:color w:val="47545D"/>
          <w:lang w:eastAsia="ru-RU"/>
        </w:rPr>
      </w:pPr>
      <w:r w:rsidRPr="0061328E">
        <w:rPr>
          <w:rFonts w:eastAsia="Times New Roman" w:cs="Arial"/>
          <w:color w:val="3C3C3C"/>
          <w:spacing w:val="2"/>
          <w:lang w:eastAsia="ru-RU"/>
        </w:rPr>
        <w:t>     </w:t>
      </w:r>
      <w:r w:rsidRPr="0061328E">
        <w:rPr>
          <w:rFonts w:eastAsia="Times New Roman" w:cs="Arial"/>
          <w:color w:val="3C3C3C"/>
          <w:spacing w:val="2"/>
          <w:lang w:eastAsia="ru-RU"/>
        </w:rPr>
        <w:br/>
        <w:t>     </w:t>
      </w:r>
      <w:r w:rsidRPr="0061328E">
        <w:rPr>
          <w:rFonts w:eastAsia="Times New Roman" w:cs="Arial"/>
          <w:color w:val="3C3C3C"/>
          <w:spacing w:val="2"/>
          <w:lang w:eastAsia="ru-RU"/>
        </w:rPr>
        <w:br/>
        <w:t>Виды высокотехнологичной медицинской помощи, финансовое обеспечение которых в 2019 году осуществляется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r>
      <w:r w:rsidRPr="0061328E">
        <w:rPr>
          <w:rFonts w:eastAsia="Times New Roman" w:cs="Arial"/>
          <w:color w:val="2D2D2D"/>
          <w:spacing w:val="2"/>
          <w:lang w:eastAsia="ru-RU"/>
        </w:rPr>
        <w:br/>
      </w:r>
    </w:p>
    <w:tbl>
      <w:tblPr>
        <w:tblW w:w="0" w:type="auto"/>
        <w:tblCellMar>
          <w:left w:w="0" w:type="dxa"/>
          <w:right w:w="0" w:type="dxa"/>
        </w:tblCellMar>
        <w:tblLook w:val="04A0" w:firstRow="1" w:lastRow="0" w:firstColumn="1" w:lastColumn="0" w:noHBand="0" w:noVBand="1"/>
      </w:tblPr>
      <w:tblGrid>
        <w:gridCol w:w="763"/>
        <w:gridCol w:w="1947"/>
        <w:gridCol w:w="1084"/>
        <w:gridCol w:w="1726"/>
        <w:gridCol w:w="1270"/>
        <w:gridCol w:w="2565"/>
      </w:tblGrid>
      <w:tr w:rsidR="001D26C9" w:rsidRPr="0061328E" w:rsidTr="001D26C9">
        <w:trPr>
          <w:trHeight w:val="15"/>
        </w:trPr>
        <w:tc>
          <w:tcPr>
            <w:tcW w:w="92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4620"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84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957"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03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3881"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N группы</w:t>
            </w:r>
          </w:p>
        </w:tc>
        <w:tc>
          <w:tcPr>
            <w:tcW w:w="4620"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Наименование вида высокотехнологичной медицинской помощи</w:t>
            </w:r>
          </w:p>
        </w:tc>
        <w:tc>
          <w:tcPr>
            <w:tcW w:w="184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Коды по МКБ-Х</w:t>
            </w:r>
          </w:p>
        </w:tc>
        <w:tc>
          <w:tcPr>
            <w:tcW w:w="2957"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Модель пациента</w:t>
            </w:r>
          </w:p>
        </w:tc>
        <w:tc>
          <w:tcPr>
            <w:tcW w:w="203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Вид лечения</w:t>
            </w:r>
          </w:p>
        </w:tc>
        <w:tc>
          <w:tcPr>
            <w:tcW w:w="3881"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Метод лечения</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w:t>
            </w:r>
          </w:p>
        </w:tc>
      </w:tr>
      <w:tr w:rsidR="001D26C9" w:rsidRPr="0061328E" w:rsidTr="001D26C9">
        <w:tc>
          <w:tcPr>
            <w:tcW w:w="16262"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Акушерство и гинекология</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3</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Комплексное лечение </w:t>
            </w:r>
            <w:proofErr w:type="spellStart"/>
            <w:r w:rsidRPr="0061328E">
              <w:rPr>
                <w:rFonts w:eastAsia="Times New Roman" w:cs="Arial"/>
                <w:color w:val="2D2D2D"/>
                <w:lang w:eastAsia="ru-RU"/>
              </w:rPr>
              <w:t>фето</w:t>
            </w:r>
            <w:proofErr w:type="spellEnd"/>
            <w:r w:rsidRPr="0061328E">
              <w:rPr>
                <w:rFonts w:eastAsia="Times New Roman" w:cs="Arial"/>
                <w:color w:val="2D2D2D"/>
                <w:lang w:eastAsia="ru-RU"/>
              </w:rPr>
              <w:t xml:space="preserve">-фетального синдрома, гемолитической болезни плода, синдрома </w:t>
            </w:r>
            <w:proofErr w:type="spellStart"/>
            <w:r w:rsidRPr="0061328E">
              <w:rPr>
                <w:rFonts w:eastAsia="Times New Roman" w:cs="Arial"/>
                <w:color w:val="2D2D2D"/>
                <w:lang w:eastAsia="ru-RU"/>
              </w:rPr>
              <w:t>фето-аморфуса</w:t>
            </w:r>
            <w:proofErr w:type="spellEnd"/>
            <w:r w:rsidRPr="0061328E">
              <w:rPr>
                <w:rFonts w:eastAsia="Times New Roman" w:cs="Arial"/>
                <w:color w:val="2D2D2D"/>
                <w:lang w:eastAsia="ru-RU"/>
              </w:rPr>
              <w:t xml:space="preserve">, асцита, гидронефроза почек, гидроторакса, гидроцефалии, клапана задней уретры у плода, диафрагмальной грыжи, крестцово-копчиковой тератомы, </w:t>
            </w:r>
            <w:proofErr w:type="spellStart"/>
            <w:r w:rsidRPr="0061328E">
              <w:rPr>
                <w:rFonts w:eastAsia="Times New Roman" w:cs="Arial"/>
                <w:color w:val="2D2D2D"/>
                <w:lang w:eastAsia="ru-RU"/>
              </w:rPr>
              <w:t>хорионангиомы</w:t>
            </w:r>
            <w:proofErr w:type="spellEnd"/>
            <w:r w:rsidRPr="0061328E">
              <w:rPr>
                <w:rFonts w:eastAsia="Times New Roman" w:cs="Arial"/>
                <w:color w:val="2D2D2D"/>
                <w:lang w:eastAsia="ru-RU"/>
              </w:rPr>
              <w:t xml:space="preserve">, </w:t>
            </w:r>
            <w:proofErr w:type="gramStart"/>
            <w:r w:rsidRPr="0061328E">
              <w:rPr>
                <w:rFonts w:eastAsia="Times New Roman" w:cs="Arial"/>
                <w:color w:val="2D2D2D"/>
                <w:lang w:eastAsia="ru-RU"/>
              </w:rPr>
              <w:t>спинно-мозговой</w:t>
            </w:r>
            <w:proofErr w:type="gramEnd"/>
            <w:r w:rsidRPr="0061328E">
              <w:rPr>
                <w:rFonts w:eastAsia="Times New Roman" w:cs="Arial"/>
                <w:color w:val="2D2D2D"/>
                <w:lang w:eastAsia="ru-RU"/>
              </w:rPr>
              <w:t xml:space="preserve"> грыжи с применением фетальной </w:t>
            </w:r>
            <w:r w:rsidRPr="0061328E">
              <w:rPr>
                <w:rFonts w:eastAsia="Times New Roman" w:cs="Arial"/>
                <w:color w:val="2D2D2D"/>
                <w:lang w:eastAsia="ru-RU"/>
              </w:rP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О43.0,</w:t>
            </w:r>
            <w:r w:rsidRPr="0061328E">
              <w:rPr>
                <w:rFonts w:eastAsia="Times New Roman" w:cs="Arial"/>
                <w:color w:val="2D2D2D"/>
                <w:lang w:eastAsia="ru-RU"/>
              </w:rPr>
              <w:br/>
              <w:t>О31.2, О31.8, Р02.3</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Монохориальная</w:t>
            </w:r>
            <w:proofErr w:type="spellEnd"/>
            <w:r w:rsidRPr="0061328E">
              <w:rPr>
                <w:rFonts w:eastAsia="Times New Roman" w:cs="Arial"/>
                <w:color w:val="2D2D2D"/>
                <w:lang w:eastAsia="ru-RU"/>
              </w:rPr>
              <w:t xml:space="preserve"> двойня с синдромом </w:t>
            </w:r>
            <w:proofErr w:type="spellStart"/>
            <w:r w:rsidRPr="0061328E">
              <w:rPr>
                <w:rFonts w:eastAsia="Times New Roman" w:cs="Arial"/>
                <w:color w:val="2D2D2D"/>
                <w:lang w:eastAsia="ru-RU"/>
              </w:rPr>
              <w:t>фето</w:t>
            </w:r>
            <w:proofErr w:type="spellEnd"/>
            <w:r w:rsidRPr="0061328E">
              <w:rPr>
                <w:rFonts w:eastAsia="Times New Roman" w:cs="Arial"/>
                <w:color w:val="2D2D2D"/>
                <w:lang w:eastAsia="ru-RU"/>
              </w:rPr>
              <w:t>-фетальной трансфузии</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Лазерная коагуляция анастомозов при синдроме </w:t>
            </w:r>
            <w:proofErr w:type="spellStart"/>
            <w:r w:rsidRPr="0061328E">
              <w:rPr>
                <w:rFonts w:eastAsia="Times New Roman" w:cs="Arial"/>
                <w:color w:val="2D2D2D"/>
                <w:lang w:eastAsia="ru-RU"/>
              </w:rPr>
              <w:t>фето</w:t>
            </w:r>
            <w:proofErr w:type="spellEnd"/>
            <w:r w:rsidRPr="0061328E">
              <w:rPr>
                <w:rFonts w:eastAsia="Times New Roman" w:cs="Arial"/>
                <w:color w:val="2D2D2D"/>
                <w:lang w:eastAsia="ru-RU"/>
              </w:rPr>
              <w:t xml:space="preserve">-фетальной трансфузии, </w:t>
            </w:r>
            <w:proofErr w:type="spellStart"/>
            <w:r w:rsidRPr="0061328E">
              <w:rPr>
                <w:rFonts w:eastAsia="Times New Roman" w:cs="Arial"/>
                <w:color w:val="2D2D2D"/>
                <w:lang w:eastAsia="ru-RU"/>
              </w:rPr>
              <w:t>фетоскопия</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О36.2,</w:t>
            </w:r>
            <w:r w:rsidRPr="0061328E">
              <w:rPr>
                <w:rFonts w:eastAsia="Times New Roman" w:cs="Arial"/>
                <w:color w:val="2D2D2D"/>
                <w:lang w:eastAsia="ru-RU"/>
              </w:rPr>
              <w:br/>
              <w:t>О36.0,</w:t>
            </w:r>
            <w:r w:rsidRPr="0061328E">
              <w:rPr>
                <w:rFonts w:eastAsia="Times New Roman" w:cs="Arial"/>
                <w:color w:val="2D2D2D"/>
                <w:lang w:eastAsia="ru-RU"/>
              </w:rPr>
              <w:br/>
              <w:t>Р00.2, Р60,</w:t>
            </w:r>
            <w:r w:rsidRPr="0061328E">
              <w:rPr>
                <w:rFonts w:eastAsia="Times New Roman" w:cs="Arial"/>
                <w:color w:val="2D2D2D"/>
                <w:lang w:eastAsia="ru-RU"/>
              </w:rPr>
              <w:br/>
              <w:t>Р61.8, Р56.0,</w:t>
            </w:r>
            <w:r w:rsidRPr="0061328E">
              <w:rPr>
                <w:rFonts w:eastAsia="Times New Roman" w:cs="Arial"/>
                <w:color w:val="2D2D2D"/>
                <w:lang w:eastAsia="ru-RU"/>
              </w:rPr>
              <w:br/>
              <w:t>Р56.9, Р83.2</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Водянка плода (асцит, гидроторакс)</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Кордоцентез</w:t>
            </w:r>
            <w:proofErr w:type="spellEnd"/>
            <w:r w:rsidRPr="0061328E">
              <w:rPr>
                <w:rFonts w:eastAsia="Times New Roman" w:cs="Arial"/>
                <w:color w:val="2D2D2D"/>
                <w:lang w:eastAsia="ru-RU"/>
              </w:rPr>
              <w:t xml:space="preserve"> с определением группы крови и резус-фактора плода, фетального гемоглобина, гематокрита, билирубина в пуповинной крови в момент проведения </w:t>
            </w:r>
            <w:proofErr w:type="spellStart"/>
            <w:r w:rsidRPr="0061328E">
              <w:rPr>
                <w:rFonts w:eastAsia="Times New Roman" w:cs="Arial"/>
                <w:color w:val="2D2D2D"/>
                <w:lang w:eastAsia="ru-RU"/>
              </w:rPr>
              <w:t>кордоцентеза</w:t>
            </w:r>
            <w:proofErr w:type="spellEnd"/>
            <w:r w:rsidRPr="0061328E">
              <w:rPr>
                <w:rFonts w:eastAsia="Times New Roman" w:cs="Arial"/>
                <w:color w:val="2D2D2D"/>
                <w:lang w:eastAsia="ru-RU"/>
              </w:rPr>
              <w:t xml:space="preserve">, заготовка отмытых эритроцитов с последующим внутриутробным переливанием крови плоду под контролем ультразвуковой </w:t>
            </w:r>
            <w:proofErr w:type="spellStart"/>
            <w:r w:rsidRPr="0061328E">
              <w:rPr>
                <w:rFonts w:eastAsia="Times New Roman" w:cs="Arial"/>
                <w:color w:val="2D2D2D"/>
                <w:lang w:eastAsia="ru-RU"/>
              </w:rPr>
              <w:t>фетометрии</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доплерометрии</w:t>
            </w:r>
            <w:proofErr w:type="spellEnd"/>
            <w:r w:rsidRPr="0061328E">
              <w:rPr>
                <w:rFonts w:eastAsia="Times New Roman" w:cs="Arial"/>
                <w:color w:val="2D2D2D"/>
                <w:lang w:eastAsia="ru-RU"/>
              </w:rPr>
              <w:t> </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О33.7,</w:t>
            </w:r>
            <w:r w:rsidRPr="0061328E">
              <w:rPr>
                <w:rFonts w:eastAsia="Times New Roman" w:cs="Arial"/>
                <w:color w:val="2D2D2D"/>
                <w:lang w:eastAsia="ru-RU"/>
              </w:rPr>
              <w:br/>
              <w:t>О35.9, О40,</w:t>
            </w:r>
            <w:r w:rsidRPr="0061328E">
              <w:rPr>
                <w:rFonts w:eastAsia="Times New Roman" w:cs="Arial"/>
                <w:color w:val="2D2D2D"/>
                <w:lang w:eastAsia="ru-RU"/>
              </w:rPr>
              <w:br/>
              <w:t>Q33.0,</w:t>
            </w:r>
            <w:r w:rsidRPr="0061328E">
              <w:rPr>
                <w:rFonts w:eastAsia="Times New Roman" w:cs="Arial"/>
                <w:color w:val="2D2D2D"/>
                <w:lang w:eastAsia="ru-RU"/>
              </w:rPr>
              <w:br/>
              <w:t>Q36.2, Q62,</w:t>
            </w:r>
            <w:r w:rsidRPr="0061328E">
              <w:rPr>
                <w:rFonts w:eastAsia="Times New Roman" w:cs="Arial"/>
                <w:color w:val="2D2D2D"/>
                <w:lang w:eastAsia="ru-RU"/>
              </w:rPr>
              <w:br/>
              <w:t>Q64.2, Q03,</w:t>
            </w:r>
            <w:r w:rsidRPr="0061328E">
              <w:rPr>
                <w:rFonts w:eastAsia="Times New Roman" w:cs="Arial"/>
                <w:color w:val="2D2D2D"/>
                <w:lang w:eastAsia="ru-RU"/>
              </w:rPr>
              <w:br/>
              <w:t>Q79.0, Q05</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gramStart"/>
            <w:r w:rsidRPr="0061328E">
              <w:rPr>
                <w:rFonts w:eastAsia="Times New Roman" w:cs="Arial"/>
                <w:color w:val="2D2D2D"/>
                <w:lang w:eastAsia="ru-RU"/>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w:t>
            </w:r>
            <w:r w:rsidRPr="0061328E">
              <w:rPr>
                <w:rFonts w:eastAsia="Times New Roman" w:cs="Arial"/>
                <w:color w:val="2D2D2D"/>
                <w:lang w:eastAsia="ru-RU"/>
              </w:rPr>
              <w:lastRenderedPageBreak/>
              <w:t xml:space="preserve">клапан задней уретры) и баллонная тампонада трахеи при диафрагмальной грыже, коагуляция крестцово-копчиковой тератомы, </w:t>
            </w:r>
            <w:proofErr w:type="spellStart"/>
            <w:r w:rsidRPr="0061328E">
              <w:rPr>
                <w:rFonts w:eastAsia="Times New Roman" w:cs="Arial"/>
                <w:color w:val="2D2D2D"/>
                <w:lang w:eastAsia="ru-RU"/>
              </w:rPr>
              <w:t>хорионангиомы</w:t>
            </w:r>
            <w:proofErr w:type="spellEnd"/>
            <w:r w:rsidRPr="0061328E">
              <w:rPr>
                <w:rFonts w:eastAsia="Times New Roman" w:cs="Arial"/>
                <w:color w:val="2D2D2D"/>
                <w:lang w:eastAsia="ru-RU"/>
              </w:rPr>
              <w:t xml:space="preserve"> и оперативное лечение спинно-мозговой грыжи на открытой матке</w:t>
            </w:r>
            <w:proofErr w:type="gramEnd"/>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w:t>
            </w:r>
            <w:proofErr w:type="spellStart"/>
            <w:r w:rsidRPr="0061328E">
              <w:rPr>
                <w:rFonts w:eastAsia="Times New Roman" w:cs="Arial"/>
                <w:color w:val="2D2D2D"/>
                <w:lang w:eastAsia="ru-RU"/>
              </w:rPr>
              <w:t>хорионангиомы</w:t>
            </w:r>
            <w:proofErr w:type="spellEnd"/>
            <w:r w:rsidRPr="0061328E">
              <w:rPr>
                <w:rFonts w:eastAsia="Times New Roman" w:cs="Arial"/>
                <w:color w:val="2D2D2D"/>
                <w:lang w:eastAsia="ru-RU"/>
              </w:rPr>
              <w:t xml:space="preserve"> и оперативное лечение </w:t>
            </w:r>
            <w:proofErr w:type="gramStart"/>
            <w:r w:rsidRPr="0061328E">
              <w:rPr>
                <w:rFonts w:eastAsia="Times New Roman" w:cs="Arial"/>
                <w:color w:val="2D2D2D"/>
                <w:lang w:eastAsia="ru-RU"/>
              </w:rPr>
              <w:lastRenderedPageBreak/>
              <w:t>спинно-мозговой</w:t>
            </w:r>
            <w:proofErr w:type="gramEnd"/>
            <w:r w:rsidRPr="0061328E">
              <w:rPr>
                <w:rFonts w:eastAsia="Times New Roman" w:cs="Arial"/>
                <w:color w:val="2D2D2D"/>
                <w:lang w:eastAsia="ru-RU"/>
              </w:rPr>
              <w:t xml:space="preserve"> грыжи на открытой матке</w:t>
            </w:r>
          </w:p>
        </w:tc>
      </w:tr>
      <w:tr w:rsidR="001D26C9" w:rsidRPr="0061328E" w:rsidTr="001D26C9">
        <w:tc>
          <w:tcPr>
            <w:tcW w:w="16262"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lastRenderedPageBreak/>
              <w:t>Детская хирургия в период новорожденности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8</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Реконструктивно-пластические операции на тонкой и толстой кишке у новорожденных, в том числе </w:t>
            </w:r>
            <w:proofErr w:type="spellStart"/>
            <w:r w:rsidRPr="0061328E">
              <w:rPr>
                <w:rFonts w:eastAsia="Times New Roman" w:cs="Arial"/>
                <w:color w:val="2D2D2D"/>
                <w:lang w:eastAsia="ru-RU"/>
              </w:rPr>
              <w:t>лапароскопические</w:t>
            </w:r>
            <w:proofErr w:type="spellEnd"/>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Q41, Q42</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Врожденная атрезия и стеноз тонкого кишечника. Врожденная атрезия и стеноз толстого кишечника</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Межкишечный</w:t>
            </w:r>
            <w:proofErr w:type="spellEnd"/>
            <w:r w:rsidRPr="0061328E">
              <w:rPr>
                <w:rFonts w:eastAsia="Times New Roman" w:cs="Arial"/>
                <w:color w:val="2D2D2D"/>
                <w:lang w:eastAsia="ru-RU"/>
              </w:rPr>
              <w:t xml:space="preserve"> анастомоз (бок-в-бок или конец-в-конец или конец-в-бок), в том числе с </w:t>
            </w:r>
            <w:proofErr w:type="spellStart"/>
            <w:r w:rsidRPr="0061328E">
              <w:rPr>
                <w:rFonts w:eastAsia="Times New Roman" w:cs="Arial"/>
                <w:color w:val="2D2D2D"/>
                <w:lang w:eastAsia="ru-RU"/>
              </w:rPr>
              <w:t>лапароскопической</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ассистенцией</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Хирургическое лечение диафрагмальной грыжи, </w:t>
            </w:r>
            <w:proofErr w:type="spellStart"/>
            <w:r w:rsidRPr="0061328E">
              <w:rPr>
                <w:rFonts w:eastAsia="Times New Roman" w:cs="Arial"/>
                <w:color w:val="2D2D2D"/>
                <w:lang w:eastAsia="ru-RU"/>
              </w:rPr>
              <w:t>гастрошизиса</w:t>
            </w:r>
            <w:proofErr w:type="spell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омфалоцеле</w:t>
            </w:r>
            <w:proofErr w:type="spellEnd"/>
            <w:r w:rsidRPr="0061328E">
              <w:rPr>
                <w:rFonts w:eastAsia="Times New Roman" w:cs="Arial"/>
                <w:color w:val="2D2D2D"/>
                <w:lang w:eastAsia="ru-RU"/>
              </w:rPr>
              <w:t xml:space="preserve"> у новорожденных, в том числе </w:t>
            </w:r>
            <w:proofErr w:type="spellStart"/>
            <w:r w:rsidRPr="0061328E">
              <w:rPr>
                <w:rFonts w:eastAsia="Times New Roman" w:cs="Arial"/>
                <w:color w:val="2D2D2D"/>
                <w:lang w:eastAsia="ru-RU"/>
              </w:rPr>
              <w:t>торак</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лапароскопическое</w:t>
            </w:r>
            <w:proofErr w:type="spellEnd"/>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Q79.0, Q79.2, Q79.3</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Врожденная диафрагмальная грыжа. </w:t>
            </w:r>
            <w:proofErr w:type="spellStart"/>
            <w:r w:rsidRPr="0061328E">
              <w:rPr>
                <w:rFonts w:eastAsia="Times New Roman" w:cs="Arial"/>
                <w:color w:val="2D2D2D"/>
                <w:lang w:eastAsia="ru-RU"/>
              </w:rPr>
              <w:t>Омфалоцеле</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Гастрошизис</w:t>
            </w:r>
            <w:proofErr w:type="spellEnd"/>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Пластика диафрагмы, в том числе </w:t>
            </w:r>
            <w:proofErr w:type="spellStart"/>
            <w:r w:rsidRPr="0061328E">
              <w:rPr>
                <w:rFonts w:eastAsia="Times New Roman" w:cs="Arial"/>
                <w:color w:val="2D2D2D"/>
                <w:lang w:eastAsia="ru-RU"/>
              </w:rPr>
              <w:t>торакоскопическая</w:t>
            </w:r>
            <w:proofErr w:type="spellEnd"/>
            <w:r w:rsidRPr="0061328E">
              <w:rPr>
                <w:rFonts w:eastAsia="Times New Roman" w:cs="Arial"/>
                <w:color w:val="2D2D2D"/>
                <w:lang w:eastAsia="ru-RU"/>
              </w:rPr>
              <w:t>, с применением синтетических материалов</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Пластика передней брюшной стенки, в том числе с применением синтетических материалов, включая этапные операции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Первичная </w:t>
            </w:r>
            <w:r w:rsidRPr="0061328E">
              <w:rPr>
                <w:rFonts w:eastAsia="Times New Roman" w:cs="Arial"/>
                <w:color w:val="2D2D2D"/>
                <w:lang w:eastAsia="ru-RU"/>
              </w:rPr>
              <w:lastRenderedPageBreak/>
              <w:t>радикальная циркулярная пластика передней брюшной стенки, в том числе этапная</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Реконструктивно-пластические операции при опухолевидных образованиях различной локализации у новорожденных, в том числе </w:t>
            </w:r>
            <w:proofErr w:type="spellStart"/>
            <w:r w:rsidRPr="0061328E">
              <w:rPr>
                <w:rFonts w:eastAsia="Times New Roman" w:cs="Arial"/>
                <w:color w:val="2D2D2D"/>
                <w:lang w:eastAsia="ru-RU"/>
              </w:rPr>
              <w:t>торак</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лапароскопические</w:t>
            </w:r>
            <w:proofErr w:type="spellEnd"/>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D18, D20.0, D21.5</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Тератома.</w:t>
            </w:r>
            <w:r w:rsidRPr="0061328E">
              <w:rPr>
                <w:rFonts w:eastAsia="Times New Roman" w:cs="Arial"/>
                <w:color w:val="2D2D2D"/>
                <w:lang w:eastAsia="ru-RU"/>
              </w:rPr>
              <w:br/>
              <w:t>Объемные образования забрюшинного пространства и брюшной полости.</w:t>
            </w:r>
            <w:r w:rsidRPr="0061328E">
              <w:rPr>
                <w:rFonts w:eastAsia="Times New Roman" w:cs="Arial"/>
                <w:color w:val="2D2D2D"/>
                <w:lang w:eastAsia="ru-RU"/>
              </w:rPr>
              <w:br/>
            </w:r>
            <w:proofErr w:type="spellStart"/>
            <w:r w:rsidRPr="0061328E">
              <w:rPr>
                <w:rFonts w:eastAsia="Times New Roman" w:cs="Arial"/>
                <w:color w:val="2D2D2D"/>
                <w:lang w:eastAsia="ru-RU"/>
              </w:rPr>
              <w:t>Гемангиома</w:t>
            </w:r>
            <w:proofErr w:type="spell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лимфангиома</w:t>
            </w:r>
            <w:proofErr w:type="spellEnd"/>
            <w:r w:rsidRPr="0061328E">
              <w:rPr>
                <w:rFonts w:eastAsia="Times New Roman" w:cs="Arial"/>
                <w:color w:val="2D2D2D"/>
                <w:lang w:eastAsia="ru-RU"/>
              </w:rPr>
              <w:t xml:space="preserve"> любой локализации</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Удаление крестцово-копчиковой тератомы, в том числе с применением лапароскопии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Удаление врожденных объемных образований, в том числе с применением </w:t>
            </w:r>
            <w:proofErr w:type="spellStart"/>
            <w:r w:rsidRPr="0061328E">
              <w:rPr>
                <w:rFonts w:eastAsia="Times New Roman" w:cs="Arial"/>
                <w:color w:val="2D2D2D"/>
                <w:lang w:eastAsia="ru-RU"/>
              </w:rPr>
              <w:t>эндовидеохирургической</w:t>
            </w:r>
            <w:proofErr w:type="spellEnd"/>
            <w:r w:rsidRPr="0061328E">
              <w:rPr>
                <w:rFonts w:eastAsia="Times New Roman" w:cs="Arial"/>
                <w:color w:val="2D2D2D"/>
                <w:lang w:eastAsia="ru-RU"/>
              </w:rPr>
              <w:t xml:space="preserve"> техники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Реконструктивно-пластические операции на почках, мочеточниках и мочевом пузыре у новорожденных, в том числе </w:t>
            </w:r>
            <w:proofErr w:type="spellStart"/>
            <w:r w:rsidRPr="0061328E">
              <w:rPr>
                <w:rFonts w:eastAsia="Times New Roman" w:cs="Arial"/>
                <w:color w:val="2D2D2D"/>
                <w:lang w:eastAsia="ru-RU"/>
              </w:rPr>
              <w:t>лапароскопические</w:t>
            </w:r>
            <w:proofErr w:type="spellEnd"/>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Q61.8,</w:t>
            </w:r>
            <w:r w:rsidRPr="0061328E">
              <w:rPr>
                <w:rFonts w:eastAsia="Times New Roman" w:cs="Arial"/>
                <w:color w:val="2D2D2D"/>
                <w:lang w:eastAsia="ru-RU"/>
              </w:rPr>
              <w:br/>
              <w:t>Q62.0,</w:t>
            </w:r>
            <w:r w:rsidRPr="0061328E">
              <w:rPr>
                <w:rFonts w:eastAsia="Times New Roman" w:cs="Arial"/>
                <w:color w:val="2D2D2D"/>
                <w:lang w:eastAsia="ru-RU"/>
              </w:rPr>
              <w:br/>
              <w:t>Q62.1,</w:t>
            </w:r>
            <w:r w:rsidRPr="0061328E">
              <w:rPr>
                <w:rFonts w:eastAsia="Times New Roman" w:cs="Arial"/>
                <w:color w:val="2D2D2D"/>
                <w:lang w:eastAsia="ru-RU"/>
              </w:rPr>
              <w:br/>
              <w:t>Q62.2,</w:t>
            </w:r>
            <w:r w:rsidRPr="0061328E">
              <w:rPr>
                <w:rFonts w:eastAsia="Times New Roman" w:cs="Arial"/>
                <w:color w:val="2D2D2D"/>
                <w:lang w:eastAsia="ru-RU"/>
              </w:rPr>
              <w:br/>
              <w:t>Q62.3,</w:t>
            </w:r>
            <w:r w:rsidRPr="0061328E">
              <w:rPr>
                <w:rFonts w:eastAsia="Times New Roman" w:cs="Arial"/>
                <w:color w:val="2D2D2D"/>
                <w:lang w:eastAsia="ru-RU"/>
              </w:rPr>
              <w:br/>
              <w:t>Q62.7, Q64.1, D30.0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Врожденный гидронефроз. Врожденный </w:t>
            </w:r>
            <w:proofErr w:type="spellStart"/>
            <w:r w:rsidRPr="0061328E">
              <w:rPr>
                <w:rFonts w:eastAsia="Times New Roman" w:cs="Arial"/>
                <w:color w:val="2D2D2D"/>
                <w:lang w:eastAsia="ru-RU"/>
              </w:rPr>
              <w:t>уретерогидронефроз</w:t>
            </w:r>
            <w:proofErr w:type="spellEnd"/>
            <w:r w:rsidRPr="0061328E">
              <w:rPr>
                <w:rFonts w:eastAsia="Times New Roman" w:cs="Arial"/>
                <w:color w:val="2D2D2D"/>
                <w:lang w:eastAsia="ru-RU"/>
              </w:rPr>
              <w:t>.</w:t>
            </w:r>
            <w:r w:rsidRPr="0061328E">
              <w:rPr>
                <w:rFonts w:eastAsia="Times New Roman" w:cs="Arial"/>
                <w:color w:val="2D2D2D"/>
                <w:lang w:eastAsia="ru-RU"/>
              </w:rPr>
              <w:br/>
              <w:t xml:space="preserve">Врожденный </w:t>
            </w:r>
            <w:proofErr w:type="spellStart"/>
            <w:r w:rsidRPr="0061328E">
              <w:rPr>
                <w:rFonts w:eastAsia="Times New Roman" w:cs="Arial"/>
                <w:color w:val="2D2D2D"/>
                <w:lang w:eastAsia="ru-RU"/>
              </w:rPr>
              <w:t>мегауретер</w:t>
            </w:r>
            <w:proofErr w:type="spellEnd"/>
            <w:r w:rsidRPr="0061328E">
              <w:rPr>
                <w:rFonts w:eastAsia="Times New Roman" w:cs="Arial"/>
                <w:color w:val="2D2D2D"/>
                <w:lang w:eastAsia="ru-RU"/>
              </w:rPr>
              <w:t>.</w:t>
            </w:r>
            <w:r w:rsidRPr="0061328E">
              <w:rPr>
                <w:rFonts w:eastAsia="Times New Roman" w:cs="Arial"/>
                <w:color w:val="2D2D2D"/>
                <w:lang w:eastAsia="ru-RU"/>
              </w:rPr>
              <w:br/>
            </w:r>
            <w:proofErr w:type="spellStart"/>
            <w:r w:rsidRPr="0061328E">
              <w:rPr>
                <w:rFonts w:eastAsia="Times New Roman" w:cs="Arial"/>
                <w:color w:val="2D2D2D"/>
                <w:lang w:eastAsia="ru-RU"/>
              </w:rPr>
              <w:t>Мультикистоз</w:t>
            </w:r>
            <w:proofErr w:type="spellEnd"/>
            <w:r w:rsidRPr="0061328E">
              <w:rPr>
                <w:rFonts w:eastAsia="Times New Roman" w:cs="Arial"/>
                <w:color w:val="2D2D2D"/>
                <w:lang w:eastAsia="ru-RU"/>
              </w:rPr>
              <w:t xml:space="preserve"> почек. </w:t>
            </w:r>
            <w:proofErr w:type="spellStart"/>
            <w:r w:rsidRPr="0061328E">
              <w:rPr>
                <w:rFonts w:eastAsia="Times New Roman" w:cs="Arial"/>
                <w:color w:val="2D2D2D"/>
                <w:lang w:eastAsia="ru-RU"/>
              </w:rPr>
              <w:t>Экстрофия</w:t>
            </w:r>
            <w:proofErr w:type="spellEnd"/>
            <w:r w:rsidRPr="0061328E">
              <w:rPr>
                <w:rFonts w:eastAsia="Times New Roman" w:cs="Arial"/>
                <w:color w:val="2D2D2D"/>
                <w:lang w:eastAsia="ru-RU"/>
              </w:rPr>
              <w:t xml:space="preserve"> мочевого пузыря. Врожденный пузырн</w:t>
            </w:r>
            <w:proofErr w:type="gramStart"/>
            <w:r w:rsidRPr="0061328E">
              <w:rPr>
                <w:rFonts w:eastAsia="Times New Roman" w:cs="Arial"/>
                <w:color w:val="2D2D2D"/>
                <w:lang w:eastAsia="ru-RU"/>
              </w:rPr>
              <w:t>о-</w:t>
            </w:r>
            <w:proofErr w:type="gramEnd"/>
            <w:r w:rsidRPr="0061328E">
              <w:rPr>
                <w:rFonts w:eastAsia="Times New Roman" w:cs="Arial"/>
                <w:color w:val="2D2D2D"/>
                <w:lang w:eastAsia="ru-RU"/>
              </w:rPr>
              <w:br/>
              <w:t xml:space="preserve">мочеточниковый рефлюкс III степени и выше. </w:t>
            </w:r>
            <w:proofErr w:type="gramStart"/>
            <w:r w:rsidRPr="0061328E">
              <w:rPr>
                <w:rFonts w:eastAsia="Times New Roman" w:cs="Arial"/>
                <w:color w:val="2D2D2D"/>
                <w:lang w:eastAsia="ru-RU"/>
              </w:rPr>
              <w:t>Врожденное</w:t>
            </w:r>
            <w:proofErr w:type="gramEnd"/>
            <w:r w:rsidRPr="0061328E">
              <w:rPr>
                <w:rFonts w:eastAsia="Times New Roman" w:cs="Arial"/>
                <w:color w:val="2D2D2D"/>
                <w:lang w:eastAsia="ru-RU"/>
              </w:rPr>
              <w:t xml:space="preserve"> </w:t>
            </w:r>
            <w:proofErr w:type="spellStart"/>
            <w:r w:rsidRPr="0061328E">
              <w:rPr>
                <w:rFonts w:eastAsia="Times New Roman" w:cs="Arial"/>
                <w:color w:val="2D2D2D"/>
                <w:lang w:eastAsia="ru-RU"/>
              </w:rPr>
              <w:t>уретероцеле</w:t>
            </w:r>
            <w:proofErr w:type="spellEnd"/>
            <w:r w:rsidRPr="0061328E">
              <w:rPr>
                <w:rFonts w:eastAsia="Times New Roman" w:cs="Arial"/>
                <w:color w:val="2D2D2D"/>
                <w:lang w:eastAsia="ru-RU"/>
              </w:rPr>
              <w:t>, в том числе при удвоении почки.</w:t>
            </w:r>
            <w:r w:rsidRPr="0061328E">
              <w:rPr>
                <w:rFonts w:eastAsia="Times New Roman" w:cs="Arial"/>
                <w:color w:val="2D2D2D"/>
                <w:lang w:eastAsia="ru-RU"/>
              </w:rPr>
              <w:br/>
              <w:t xml:space="preserve">Доброкачественные </w:t>
            </w:r>
            <w:r w:rsidRPr="0061328E">
              <w:rPr>
                <w:rFonts w:eastAsia="Times New Roman" w:cs="Arial"/>
                <w:color w:val="2D2D2D"/>
                <w:lang w:eastAsia="ru-RU"/>
              </w:rPr>
              <w:lastRenderedPageBreak/>
              <w:t>новообразования почки</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Пластика </w:t>
            </w:r>
            <w:proofErr w:type="spellStart"/>
            <w:r w:rsidRPr="0061328E">
              <w:rPr>
                <w:rFonts w:eastAsia="Times New Roman" w:cs="Arial"/>
                <w:color w:val="2D2D2D"/>
                <w:lang w:eastAsia="ru-RU"/>
              </w:rPr>
              <w:t>пиелоуретрального</w:t>
            </w:r>
            <w:proofErr w:type="spellEnd"/>
            <w:r w:rsidRPr="0061328E">
              <w:rPr>
                <w:rFonts w:eastAsia="Times New Roman" w:cs="Arial"/>
                <w:color w:val="2D2D2D"/>
                <w:lang w:eastAsia="ru-RU"/>
              </w:rPr>
              <w:t xml:space="preserve"> сегмента со </w:t>
            </w:r>
            <w:proofErr w:type="spellStart"/>
            <w:r w:rsidRPr="0061328E">
              <w:rPr>
                <w:rFonts w:eastAsia="Times New Roman" w:cs="Arial"/>
                <w:color w:val="2D2D2D"/>
                <w:lang w:eastAsia="ru-RU"/>
              </w:rPr>
              <w:t>стентированием</w:t>
            </w:r>
            <w:proofErr w:type="spellEnd"/>
            <w:r w:rsidRPr="0061328E">
              <w:rPr>
                <w:rFonts w:eastAsia="Times New Roman" w:cs="Arial"/>
                <w:color w:val="2D2D2D"/>
                <w:lang w:eastAsia="ru-RU"/>
              </w:rPr>
              <w:t xml:space="preserve"> мочеточника, в том числе с применением </w:t>
            </w:r>
            <w:proofErr w:type="spellStart"/>
            <w:r w:rsidRPr="0061328E">
              <w:rPr>
                <w:rFonts w:eastAsia="Times New Roman" w:cs="Arial"/>
                <w:color w:val="2D2D2D"/>
                <w:lang w:eastAsia="ru-RU"/>
              </w:rPr>
              <w:t>видеоассистированной</w:t>
            </w:r>
            <w:proofErr w:type="spellEnd"/>
            <w:r w:rsidRPr="0061328E">
              <w:rPr>
                <w:rFonts w:eastAsia="Times New Roman" w:cs="Arial"/>
                <w:color w:val="2D2D2D"/>
                <w:lang w:eastAsia="ru-RU"/>
              </w:rPr>
              <w:t xml:space="preserve"> техники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Вторичная </w:t>
            </w:r>
            <w:proofErr w:type="spellStart"/>
            <w:r w:rsidRPr="0061328E">
              <w:rPr>
                <w:rFonts w:eastAsia="Times New Roman" w:cs="Arial"/>
                <w:color w:val="2D2D2D"/>
                <w:lang w:eastAsia="ru-RU"/>
              </w:rPr>
              <w:t>нефрэктомия</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Неоимплантация</w:t>
            </w:r>
            <w:proofErr w:type="spellEnd"/>
            <w:r w:rsidRPr="0061328E">
              <w:rPr>
                <w:rFonts w:eastAsia="Times New Roman" w:cs="Arial"/>
                <w:color w:val="2D2D2D"/>
                <w:lang w:eastAsia="ru-RU"/>
              </w:rPr>
              <w:t xml:space="preserve"> мочеточника в мочевой пузырь, в том числе с его моделированием</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Геминефруретерэктомия</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gramStart"/>
            <w:r w:rsidRPr="0061328E">
              <w:rPr>
                <w:rFonts w:eastAsia="Times New Roman" w:cs="Arial"/>
                <w:color w:val="2D2D2D"/>
                <w:lang w:eastAsia="ru-RU"/>
              </w:rPr>
              <w:t>Эндоскопическое</w:t>
            </w:r>
            <w:proofErr w:type="gramEnd"/>
            <w:r w:rsidRPr="0061328E">
              <w:rPr>
                <w:rFonts w:eastAsia="Times New Roman" w:cs="Arial"/>
                <w:color w:val="2D2D2D"/>
                <w:lang w:eastAsia="ru-RU"/>
              </w:rPr>
              <w:t xml:space="preserve"> </w:t>
            </w:r>
            <w:proofErr w:type="spellStart"/>
            <w:r w:rsidRPr="0061328E">
              <w:rPr>
                <w:rFonts w:eastAsia="Times New Roman" w:cs="Arial"/>
                <w:color w:val="2D2D2D"/>
                <w:lang w:eastAsia="ru-RU"/>
              </w:rPr>
              <w:t>бужирование</w:t>
            </w:r>
            <w:proofErr w:type="spell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стентирование</w:t>
            </w:r>
            <w:proofErr w:type="spellEnd"/>
            <w:r w:rsidRPr="0061328E">
              <w:rPr>
                <w:rFonts w:eastAsia="Times New Roman" w:cs="Arial"/>
                <w:color w:val="2D2D2D"/>
                <w:lang w:eastAsia="ru-RU"/>
              </w:rPr>
              <w:t xml:space="preserve"> мочеточника</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Ранняя пластика мочевого пузыря местными тканями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Уретероилеосигмостомия</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Лапароскопическая</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нефруретерэктомия</w:t>
            </w:r>
            <w:proofErr w:type="spellEnd"/>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Нефрэктомия</w:t>
            </w:r>
            <w:proofErr w:type="spellEnd"/>
            <w:r w:rsidRPr="0061328E">
              <w:rPr>
                <w:rFonts w:eastAsia="Times New Roman" w:cs="Arial"/>
                <w:color w:val="2D2D2D"/>
                <w:lang w:eastAsia="ru-RU"/>
              </w:rPr>
              <w:t xml:space="preserve"> через </w:t>
            </w:r>
            <w:proofErr w:type="spellStart"/>
            <w:r w:rsidRPr="0061328E">
              <w:rPr>
                <w:rFonts w:eastAsia="Times New Roman" w:cs="Arial"/>
                <w:color w:val="2D2D2D"/>
                <w:lang w:eastAsia="ru-RU"/>
              </w:rPr>
              <w:t>минилюмботомический</w:t>
            </w:r>
            <w:proofErr w:type="spellEnd"/>
            <w:r w:rsidRPr="0061328E">
              <w:rPr>
                <w:rFonts w:eastAsia="Times New Roman" w:cs="Arial"/>
                <w:color w:val="2D2D2D"/>
                <w:lang w:eastAsia="ru-RU"/>
              </w:rPr>
              <w:t xml:space="preserve"> доступ</w:t>
            </w:r>
          </w:p>
        </w:tc>
      </w:tr>
      <w:tr w:rsidR="001D26C9" w:rsidRPr="0061328E" w:rsidTr="001D26C9">
        <w:tc>
          <w:tcPr>
            <w:tcW w:w="16262"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spellStart"/>
            <w:r w:rsidRPr="0061328E">
              <w:rPr>
                <w:rFonts w:eastAsia="Times New Roman" w:cs="Arial"/>
                <w:b/>
                <w:bCs/>
                <w:color w:val="2D2D2D"/>
                <w:lang w:eastAsia="ru-RU"/>
              </w:rPr>
              <w:t>Комбустиология</w:t>
            </w:r>
            <w:proofErr w:type="spellEnd"/>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9</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 послеожоговых рубцов и рубцовых деформаций, требующих этапных реконструктивно-пластических операций</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Т95, L90.5,</w:t>
            </w:r>
            <w:r w:rsidRPr="0061328E">
              <w:rPr>
                <w:rFonts w:eastAsia="Times New Roman" w:cs="Arial"/>
                <w:color w:val="2D2D2D"/>
                <w:lang w:eastAsia="ru-RU"/>
              </w:rPr>
              <w:br/>
              <w:t>L91.0</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Рубцы, рубцовые деформации вследствие термических и химических ожогов</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Иссечение послеожоговых рубцов или удаление рубцовой деформации с пластикой дефектов местными тканями, в том числе с помощью </w:t>
            </w:r>
            <w:proofErr w:type="spellStart"/>
            <w:r w:rsidRPr="0061328E">
              <w:rPr>
                <w:rFonts w:eastAsia="Times New Roman" w:cs="Arial"/>
                <w:color w:val="2D2D2D"/>
                <w:lang w:eastAsia="ru-RU"/>
              </w:rPr>
              <w:t>дерматензии</w:t>
            </w:r>
            <w:proofErr w:type="spellEnd"/>
            <w:r w:rsidRPr="0061328E">
              <w:rPr>
                <w:rFonts w:eastAsia="Times New Roman" w:cs="Arial"/>
                <w:color w:val="2D2D2D"/>
                <w:lang w:eastAsia="ru-RU"/>
              </w:rPr>
              <w:t xml:space="preserve">, включая </w:t>
            </w:r>
            <w:proofErr w:type="spellStart"/>
            <w:r w:rsidRPr="0061328E">
              <w:rPr>
                <w:rFonts w:eastAsia="Times New Roman" w:cs="Arial"/>
                <w:color w:val="2D2D2D"/>
                <w:lang w:eastAsia="ru-RU"/>
              </w:rPr>
              <w:t>эспандерную</w:t>
            </w:r>
            <w:proofErr w:type="spellEnd"/>
            <w:r w:rsidRPr="0061328E">
              <w:rPr>
                <w:rFonts w:eastAsia="Times New Roman" w:cs="Arial"/>
                <w:color w:val="2D2D2D"/>
                <w:lang w:eastAsia="ru-RU"/>
              </w:rPr>
              <w:t xml:space="preserve">, полнослойными </w:t>
            </w:r>
            <w:proofErr w:type="spellStart"/>
            <w:r w:rsidRPr="0061328E">
              <w:rPr>
                <w:rFonts w:eastAsia="Times New Roman" w:cs="Arial"/>
                <w:color w:val="2D2D2D"/>
                <w:lang w:eastAsia="ru-RU"/>
              </w:rPr>
              <w:t>аутодермотрансплантатами</w:t>
            </w:r>
            <w:proofErr w:type="spellEnd"/>
            <w:r w:rsidRPr="0061328E">
              <w:rPr>
                <w:rFonts w:eastAsia="Times New Roman" w:cs="Arial"/>
                <w:color w:val="2D2D2D"/>
                <w:lang w:eastAsia="ru-RU"/>
              </w:rPr>
              <w:t xml:space="preserve">, сложносоставными </w:t>
            </w:r>
            <w:proofErr w:type="spellStart"/>
            <w:r w:rsidRPr="0061328E">
              <w:rPr>
                <w:rFonts w:eastAsia="Times New Roman" w:cs="Arial"/>
                <w:color w:val="2D2D2D"/>
                <w:lang w:eastAsia="ru-RU"/>
              </w:rPr>
              <w:t>аутотрансплантатами</w:t>
            </w:r>
            <w:proofErr w:type="spellEnd"/>
            <w:r w:rsidRPr="0061328E">
              <w:rPr>
                <w:rFonts w:eastAsia="Times New Roman" w:cs="Arial"/>
                <w:color w:val="2D2D2D"/>
                <w:lang w:eastAsia="ru-RU"/>
              </w:rPr>
              <w:t>, в том числе на микрососудистых анастомозах, или лоскутами на постоянной или временно-питающей ножке</w:t>
            </w:r>
          </w:p>
        </w:tc>
      </w:tr>
      <w:tr w:rsidR="001D26C9" w:rsidRPr="0061328E" w:rsidTr="001D26C9">
        <w:tc>
          <w:tcPr>
            <w:tcW w:w="16262"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Нейрохирургия</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11</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Микрохирургиче</w:t>
            </w:r>
            <w:r w:rsidRPr="0061328E">
              <w:rPr>
                <w:rFonts w:eastAsia="Times New Roman" w:cs="Arial"/>
                <w:color w:val="2D2D2D"/>
                <w:lang w:eastAsia="ru-RU"/>
              </w:rPr>
              <w:lastRenderedPageBreak/>
              <w:t xml:space="preserve">ские вмешательства с использованием операционного микроскопа, стереотаксической биопсии, </w:t>
            </w:r>
            <w:proofErr w:type="spellStart"/>
            <w:r w:rsidRPr="0061328E">
              <w:rPr>
                <w:rFonts w:eastAsia="Times New Roman" w:cs="Arial"/>
                <w:color w:val="2D2D2D"/>
                <w:lang w:eastAsia="ru-RU"/>
              </w:rPr>
              <w:t>интраоперационной</w:t>
            </w:r>
            <w:proofErr w:type="spellEnd"/>
            <w:r w:rsidRPr="0061328E">
              <w:rPr>
                <w:rFonts w:eastAsia="Times New Roman" w:cs="Arial"/>
                <w:color w:val="2D2D2D"/>
                <w:lang w:eastAsia="ru-RU"/>
              </w:rPr>
              <w:t xml:space="preserve"> навигации и нейрофизиологического мониторинга при внутримозговых новообразованиях головного мозга и </w:t>
            </w:r>
            <w:proofErr w:type="spellStart"/>
            <w:r w:rsidRPr="0061328E">
              <w:rPr>
                <w:rFonts w:eastAsia="Times New Roman" w:cs="Arial"/>
                <w:color w:val="2D2D2D"/>
                <w:lang w:eastAsia="ru-RU"/>
              </w:rPr>
              <w:t>каверномах</w:t>
            </w:r>
            <w:proofErr w:type="spellEnd"/>
            <w:r w:rsidRPr="0061328E">
              <w:rPr>
                <w:rFonts w:eastAsia="Times New Roman" w:cs="Arial"/>
                <w:color w:val="2D2D2D"/>
                <w:lang w:eastAsia="ru-RU"/>
              </w:rPr>
              <w:t xml:space="preserve"> функционально значимых зон головного мозга</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 xml:space="preserve">С71.0, </w:t>
            </w:r>
            <w:r w:rsidRPr="0061328E">
              <w:rPr>
                <w:rFonts w:eastAsia="Times New Roman" w:cs="Arial"/>
                <w:color w:val="2D2D2D"/>
                <w:lang w:eastAsia="ru-RU"/>
              </w:rPr>
              <w:lastRenderedPageBreak/>
              <w:t>С71.1,</w:t>
            </w:r>
            <w:r w:rsidRPr="0061328E">
              <w:rPr>
                <w:rFonts w:eastAsia="Times New Roman" w:cs="Arial"/>
                <w:color w:val="2D2D2D"/>
                <w:lang w:eastAsia="ru-RU"/>
              </w:rPr>
              <w:br/>
              <w:t>С71.2, С71.3,</w:t>
            </w:r>
            <w:r w:rsidRPr="0061328E">
              <w:rPr>
                <w:rFonts w:eastAsia="Times New Roman" w:cs="Arial"/>
                <w:color w:val="2D2D2D"/>
                <w:lang w:eastAsia="ru-RU"/>
              </w:rPr>
              <w:br/>
              <w:t>С71.4, С79.3,</w:t>
            </w:r>
            <w:r w:rsidRPr="0061328E">
              <w:rPr>
                <w:rFonts w:eastAsia="Times New Roman" w:cs="Arial"/>
                <w:color w:val="2D2D2D"/>
                <w:lang w:eastAsia="ru-RU"/>
              </w:rPr>
              <w:br/>
              <w:t>D33.0, D43.0,</w:t>
            </w:r>
            <w:r w:rsidRPr="0061328E">
              <w:rPr>
                <w:rFonts w:eastAsia="Times New Roman" w:cs="Arial"/>
                <w:color w:val="2D2D2D"/>
                <w:lang w:eastAsia="ru-RU"/>
              </w:rPr>
              <w:br/>
              <w:t>C71.8, Q85.0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Внутримозгов</w:t>
            </w:r>
            <w:r w:rsidRPr="0061328E">
              <w:rPr>
                <w:rFonts w:eastAsia="Times New Roman" w:cs="Arial"/>
                <w:color w:val="2D2D2D"/>
                <w:lang w:eastAsia="ru-RU"/>
              </w:rPr>
              <w:lastRenderedPageBreak/>
              <w:t>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Хирургиче</w:t>
            </w:r>
            <w:r w:rsidRPr="0061328E">
              <w:rPr>
                <w:rFonts w:eastAsia="Times New Roman" w:cs="Arial"/>
                <w:color w:val="2D2D2D"/>
                <w:lang w:eastAsia="ru-RU"/>
              </w:rPr>
              <w:lastRenderedPageBreak/>
              <w:t>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 xml:space="preserve">Удаление опухоли с </w:t>
            </w:r>
            <w:r w:rsidRPr="0061328E">
              <w:rPr>
                <w:rFonts w:eastAsia="Times New Roman" w:cs="Arial"/>
                <w:color w:val="2D2D2D"/>
                <w:lang w:eastAsia="ru-RU"/>
              </w:rPr>
              <w:lastRenderedPageBreak/>
              <w:t>применением нейрофизиологического мониторинга функционально значимых зон головного мозга</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Удаление опухоли с применением </w:t>
            </w:r>
            <w:proofErr w:type="spellStart"/>
            <w:r w:rsidRPr="0061328E">
              <w:rPr>
                <w:rFonts w:eastAsia="Times New Roman" w:cs="Arial"/>
                <w:color w:val="2D2D2D"/>
                <w:lang w:eastAsia="ru-RU"/>
              </w:rPr>
              <w:t>интраоперационной</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флюоресцентной</w:t>
            </w:r>
            <w:proofErr w:type="spellEnd"/>
            <w:r w:rsidRPr="0061328E">
              <w:rPr>
                <w:rFonts w:eastAsia="Times New Roman" w:cs="Arial"/>
                <w:color w:val="2D2D2D"/>
                <w:lang w:eastAsia="ru-RU"/>
              </w:rPr>
              <w:t xml:space="preserve"> микроскопии и эндоскопии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С71.5, С79.3,</w:t>
            </w:r>
            <w:r w:rsidRPr="0061328E">
              <w:rPr>
                <w:rFonts w:eastAsia="Times New Roman" w:cs="Arial"/>
                <w:color w:val="2D2D2D"/>
                <w:lang w:eastAsia="ru-RU"/>
              </w:rPr>
              <w:br/>
              <w:t>D33.0, D43.0,</w:t>
            </w:r>
            <w:r w:rsidRPr="0061328E">
              <w:rPr>
                <w:rFonts w:eastAsia="Times New Roman" w:cs="Arial"/>
                <w:color w:val="2D2D2D"/>
                <w:lang w:eastAsia="ru-RU"/>
              </w:rPr>
              <w:br/>
              <w:t>Q85.0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Удаление опухоли с сочетанным применением </w:t>
            </w:r>
            <w:proofErr w:type="spellStart"/>
            <w:r w:rsidRPr="0061328E">
              <w:rPr>
                <w:rFonts w:eastAsia="Times New Roman" w:cs="Arial"/>
                <w:color w:val="2D2D2D"/>
                <w:lang w:eastAsia="ru-RU"/>
              </w:rPr>
              <w:t>интраоперационной</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флюоресцентной</w:t>
            </w:r>
            <w:proofErr w:type="spellEnd"/>
            <w:r w:rsidRPr="0061328E">
              <w:rPr>
                <w:rFonts w:eastAsia="Times New Roman" w:cs="Arial"/>
                <w:color w:val="2D2D2D"/>
                <w:lang w:eastAsia="ru-RU"/>
              </w:rPr>
              <w:t xml:space="preserve"> микроскопии, эндоскопии или эндоскопической </w:t>
            </w:r>
            <w:proofErr w:type="spellStart"/>
            <w:r w:rsidRPr="0061328E">
              <w:rPr>
                <w:rFonts w:eastAsia="Times New Roman" w:cs="Arial"/>
                <w:color w:val="2D2D2D"/>
                <w:lang w:eastAsia="ru-RU"/>
              </w:rPr>
              <w:t>ассистенции</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Удаление опухоли с применением нейрофизиологического мониторинга</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С71.6, С71.7,</w:t>
            </w:r>
            <w:r w:rsidRPr="0061328E">
              <w:rPr>
                <w:rFonts w:eastAsia="Times New Roman" w:cs="Arial"/>
                <w:color w:val="2D2D2D"/>
                <w:lang w:eastAsia="ru-RU"/>
              </w:rPr>
              <w:br/>
              <w:t>C79.3, D33.1,</w:t>
            </w:r>
            <w:r w:rsidRPr="0061328E">
              <w:rPr>
                <w:rFonts w:eastAsia="Times New Roman" w:cs="Arial"/>
                <w:color w:val="2D2D2D"/>
                <w:lang w:eastAsia="ru-RU"/>
              </w:rPr>
              <w:br/>
              <w:t>D18.0, D43.1, Q85.0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Внутримозговые злокачественные (первичные и вторичные) и доброкачественные новообразования IV желудочка мозга, стволовой и </w:t>
            </w:r>
            <w:proofErr w:type="spellStart"/>
            <w:r w:rsidRPr="0061328E">
              <w:rPr>
                <w:rFonts w:eastAsia="Times New Roman" w:cs="Arial"/>
                <w:color w:val="2D2D2D"/>
                <w:lang w:eastAsia="ru-RU"/>
              </w:rPr>
              <w:t>парастволовой</w:t>
            </w:r>
            <w:proofErr w:type="spellEnd"/>
            <w:r w:rsidRPr="0061328E">
              <w:rPr>
                <w:rFonts w:eastAsia="Times New Roman" w:cs="Arial"/>
                <w:color w:val="2D2D2D"/>
                <w:lang w:eastAsia="ru-RU"/>
              </w:rPr>
              <w:t xml:space="preserve"> локализации</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Удаление опухоли с применением нейрофизиологического мониторинга</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Удаление опухоли с применением </w:t>
            </w:r>
            <w:proofErr w:type="spellStart"/>
            <w:r w:rsidRPr="0061328E">
              <w:rPr>
                <w:rFonts w:eastAsia="Times New Roman" w:cs="Arial"/>
                <w:color w:val="2D2D2D"/>
                <w:lang w:eastAsia="ru-RU"/>
              </w:rPr>
              <w:t>интраоперационной</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флюоресцентной</w:t>
            </w:r>
            <w:proofErr w:type="spellEnd"/>
            <w:r w:rsidRPr="0061328E">
              <w:rPr>
                <w:rFonts w:eastAsia="Times New Roman" w:cs="Arial"/>
                <w:color w:val="2D2D2D"/>
                <w:lang w:eastAsia="ru-RU"/>
              </w:rPr>
              <w:t xml:space="preserve"> микроскопии и эндоскопии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Удаление опухоли с применением нейрофизиологического мониторинга функционально значимых зон головного мозга</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D18.0, Q28.3</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Кавернома</w:t>
            </w:r>
            <w:proofErr w:type="spellEnd"/>
            <w:r w:rsidRPr="0061328E">
              <w:rPr>
                <w:rFonts w:eastAsia="Times New Roman" w:cs="Arial"/>
                <w:color w:val="2D2D2D"/>
                <w:lang w:eastAsia="ru-RU"/>
              </w:rPr>
              <w:br/>
              <w:t>(кавернозная ангиома) функционально значимых зон головного мозга</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Удаление опухоли с применением нейрофизиологического мониторинга</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Микрохирургические вмешательства при злокачественных (первичных и вторичных) и </w:t>
            </w:r>
            <w:r w:rsidRPr="0061328E">
              <w:rPr>
                <w:rFonts w:eastAsia="Times New Roman" w:cs="Arial"/>
                <w:color w:val="2D2D2D"/>
                <w:lang w:eastAsia="ru-RU"/>
              </w:rPr>
              <w:lastRenderedPageBreak/>
              <w:t xml:space="preserve">доброкачественных новообразованиях оболочек головного мозга с вовлечением синусов, </w:t>
            </w:r>
            <w:proofErr w:type="spellStart"/>
            <w:r w:rsidRPr="0061328E">
              <w:rPr>
                <w:rFonts w:eastAsia="Times New Roman" w:cs="Arial"/>
                <w:color w:val="2D2D2D"/>
                <w:lang w:eastAsia="ru-RU"/>
              </w:rPr>
              <w:t>фалькса</w:t>
            </w:r>
            <w:proofErr w:type="spellEnd"/>
            <w:r w:rsidRPr="0061328E">
              <w:rPr>
                <w:rFonts w:eastAsia="Times New Roman" w:cs="Arial"/>
                <w:color w:val="2D2D2D"/>
                <w:lang w:eastAsia="ru-RU"/>
              </w:rPr>
              <w:t xml:space="preserve">, намета мозжечка, а также </w:t>
            </w:r>
            <w:proofErr w:type="spellStart"/>
            <w:r w:rsidRPr="0061328E">
              <w:rPr>
                <w:rFonts w:eastAsia="Times New Roman" w:cs="Arial"/>
                <w:color w:val="2D2D2D"/>
                <w:lang w:eastAsia="ru-RU"/>
              </w:rPr>
              <w:t>внутрижелудочковой</w:t>
            </w:r>
            <w:proofErr w:type="spellEnd"/>
            <w:r w:rsidRPr="0061328E">
              <w:rPr>
                <w:rFonts w:eastAsia="Times New Roman" w:cs="Arial"/>
                <w:color w:val="2D2D2D"/>
                <w:lang w:eastAsia="ru-RU"/>
              </w:rPr>
              <w:t xml:space="preserve"> локализации</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С70.0, С79.3,</w:t>
            </w:r>
            <w:r w:rsidRPr="0061328E">
              <w:rPr>
                <w:rFonts w:eastAsia="Times New Roman" w:cs="Arial"/>
                <w:color w:val="2D2D2D"/>
                <w:lang w:eastAsia="ru-RU"/>
              </w:rPr>
              <w:br/>
              <w:t>D32.0, Q85,</w:t>
            </w:r>
            <w:r w:rsidRPr="0061328E">
              <w:rPr>
                <w:rFonts w:eastAsia="Times New Roman" w:cs="Arial"/>
                <w:color w:val="2D2D2D"/>
                <w:lang w:eastAsia="ru-RU"/>
              </w:rPr>
              <w:br/>
              <w:t>D42.0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Злокачественные (первичные и вторичные) и доброкачественные новообразования оболочек </w:t>
            </w:r>
            <w:r w:rsidRPr="0061328E">
              <w:rPr>
                <w:rFonts w:eastAsia="Times New Roman" w:cs="Arial"/>
                <w:color w:val="2D2D2D"/>
                <w:lang w:eastAsia="ru-RU"/>
              </w:rPr>
              <w:lastRenderedPageBreak/>
              <w:t>головного мозга</w:t>
            </w:r>
            <w:r w:rsidRPr="0061328E">
              <w:rPr>
                <w:rFonts w:eastAsia="Times New Roman" w:cs="Arial"/>
                <w:color w:val="2D2D2D"/>
                <w:lang w:eastAsia="ru-RU"/>
              </w:rPr>
              <w:br/>
            </w:r>
            <w:proofErr w:type="spellStart"/>
            <w:r w:rsidRPr="0061328E">
              <w:rPr>
                <w:rFonts w:eastAsia="Times New Roman" w:cs="Arial"/>
                <w:color w:val="2D2D2D"/>
                <w:lang w:eastAsia="ru-RU"/>
              </w:rPr>
              <w:t>парасаггитальной</w:t>
            </w:r>
            <w:proofErr w:type="spellEnd"/>
            <w:r w:rsidRPr="0061328E">
              <w:rPr>
                <w:rFonts w:eastAsia="Times New Roman" w:cs="Arial"/>
                <w:color w:val="2D2D2D"/>
                <w:lang w:eastAsia="ru-RU"/>
              </w:rPr>
              <w:t xml:space="preserve"> локализации с вовлечением синусов, </w:t>
            </w:r>
            <w:proofErr w:type="spellStart"/>
            <w:r w:rsidRPr="0061328E">
              <w:rPr>
                <w:rFonts w:eastAsia="Times New Roman" w:cs="Arial"/>
                <w:color w:val="2D2D2D"/>
                <w:lang w:eastAsia="ru-RU"/>
              </w:rPr>
              <w:t>фалькса</w:t>
            </w:r>
            <w:proofErr w:type="spellEnd"/>
            <w:r w:rsidRPr="0061328E">
              <w:rPr>
                <w:rFonts w:eastAsia="Times New Roman" w:cs="Arial"/>
                <w:color w:val="2D2D2D"/>
                <w:lang w:eastAsia="ru-RU"/>
              </w:rPr>
              <w:t xml:space="preserve">, намета мозжечка, а также </w:t>
            </w:r>
            <w:proofErr w:type="spellStart"/>
            <w:r w:rsidRPr="0061328E">
              <w:rPr>
                <w:rFonts w:eastAsia="Times New Roman" w:cs="Arial"/>
                <w:color w:val="2D2D2D"/>
                <w:lang w:eastAsia="ru-RU"/>
              </w:rPr>
              <w:t>внутрижелудочковой</w:t>
            </w:r>
            <w:proofErr w:type="spellEnd"/>
            <w:r w:rsidRPr="0061328E">
              <w:rPr>
                <w:rFonts w:eastAsia="Times New Roman" w:cs="Arial"/>
                <w:color w:val="2D2D2D"/>
                <w:lang w:eastAsia="ru-RU"/>
              </w:rPr>
              <w:t xml:space="preserve"> локализации</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Удаление опухоли с применением нейрофизиологического мониторинга</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Удаление опухоли с применением </w:t>
            </w:r>
            <w:proofErr w:type="spellStart"/>
            <w:r w:rsidRPr="0061328E">
              <w:rPr>
                <w:rFonts w:eastAsia="Times New Roman" w:cs="Arial"/>
                <w:color w:val="2D2D2D"/>
                <w:lang w:eastAsia="ru-RU"/>
              </w:rPr>
              <w:t>интраоперационной</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флюоресцентной</w:t>
            </w:r>
            <w:proofErr w:type="spellEnd"/>
            <w:r w:rsidRPr="0061328E">
              <w:rPr>
                <w:rFonts w:eastAsia="Times New Roman" w:cs="Arial"/>
                <w:color w:val="2D2D2D"/>
                <w:lang w:eastAsia="ru-RU"/>
              </w:rPr>
              <w:t xml:space="preserve"> микроскопии и лазерной спектроскопии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Удаление опухоли с одномоментным пластическим закрытием хирургического дефекта при помощи сложносоставных </w:t>
            </w:r>
            <w:proofErr w:type="spellStart"/>
            <w:r w:rsidRPr="0061328E">
              <w:rPr>
                <w:rFonts w:eastAsia="Times New Roman" w:cs="Arial"/>
                <w:color w:val="2D2D2D"/>
                <w:lang w:eastAsia="ru-RU"/>
              </w:rPr>
              <w:t>аут</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или </w:t>
            </w:r>
            <w:proofErr w:type="spellStart"/>
            <w:r w:rsidRPr="0061328E">
              <w:rPr>
                <w:rFonts w:eastAsia="Times New Roman" w:cs="Arial"/>
                <w:color w:val="2D2D2D"/>
                <w:lang w:eastAsia="ru-RU"/>
              </w:rPr>
              <w:t>аллотрансплантатов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Эмболизация</w:t>
            </w:r>
            <w:proofErr w:type="spellEnd"/>
            <w:r w:rsidRPr="0061328E">
              <w:rPr>
                <w:rFonts w:eastAsia="Times New Roman" w:cs="Arial"/>
                <w:color w:val="2D2D2D"/>
                <w:lang w:eastAsia="ru-RU"/>
              </w:rPr>
              <w:t xml:space="preserve"> сосудов опухоли при помощи адгезивных материалов и (или) </w:t>
            </w:r>
            <w:proofErr w:type="spellStart"/>
            <w:r w:rsidRPr="0061328E">
              <w:rPr>
                <w:rFonts w:eastAsia="Times New Roman" w:cs="Arial"/>
                <w:color w:val="2D2D2D"/>
                <w:lang w:eastAsia="ru-RU"/>
              </w:rPr>
              <w:t>микроэмболов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Микрохирургические, эндоскопические и стереотаксические вмешательства при глиомах зрительных нервов и хиазмы, </w:t>
            </w:r>
            <w:proofErr w:type="spellStart"/>
            <w:r w:rsidRPr="0061328E">
              <w:rPr>
                <w:rFonts w:eastAsia="Times New Roman" w:cs="Arial"/>
                <w:color w:val="2D2D2D"/>
                <w:lang w:eastAsia="ru-RU"/>
              </w:rPr>
              <w:t>краниофарингиомах</w:t>
            </w:r>
            <w:proofErr w:type="spellEnd"/>
            <w:r w:rsidRPr="0061328E">
              <w:rPr>
                <w:rFonts w:eastAsia="Times New Roman" w:cs="Arial"/>
                <w:color w:val="2D2D2D"/>
                <w:lang w:eastAsia="ru-RU"/>
              </w:rPr>
              <w:t xml:space="preserve">, аденомах гипофиза, </w:t>
            </w:r>
            <w:r w:rsidRPr="0061328E">
              <w:rPr>
                <w:rFonts w:eastAsia="Times New Roman" w:cs="Arial"/>
                <w:color w:val="2D2D2D"/>
                <w:lang w:eastAsia="ru-RU"/>
              </w:rPr>
              <w:lastRenderedPageBreak/>
              <w:t xml:space="preserve">невриномах, в том числе внутричерепных новообразованиях при </w:t>
            </w:r>
            <w:proofErr w:type="spellStart"/>
            <w:r w:rsidRPr="0061328E">
              <w:rPr>
                <w:rFonts w:eastAsia="Times New Roman" w:cs="Arial"/>
                <w:color w:val="2D2D2D"/>
                <w:lang w:eastAsia="ru-RU"/>
              </w:rPr>
              <w:t>нейрофиброматозе</w:t>
            </w:r>
            <w:proofErr w:type="spellEnd"/>
            <w:r w:rsidRPr="0061328E">
              <w:rPr>
                <w:rFonts w:eastAsia="Times New Roman" w:cs="Arial"/>
                <w:color w:val="2D2D2D"/>
                <w:lang w:eastAsia="ru-RU"/>
              </w:rPr>
              <w:t xml:space="preserve"> I-II типов, врожденных (коллоидных, </w:t>
            </w:r>
            <w:proofErr w:type="spellStart"/>
            <w:r w:rsidRPr="0061328E">
              <w:rPr>
                <w:rFonts w:eastAsia="Times New Roman" w:cs="Arial"/>
                <w:color w:val="2D2D2D"/>
                <w:lang w:eastAsia="ru-RU"/>
              </w:rPr>
              <w:t>дермоидных</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эпидермоидных</w:t>
            </w:r>
            <w:proofErr w:type="spellEnd"/>
            <w:r w:rsidRPr="0061328E">
              <w:rPr>
                <w:rFonts w:eastAsia="Times New Roman" w:cs="Arial"/>
                <w:color w:val="2D2D2D"/>
                <w:lang w:eastAsia="ru-RU"/>
              </w:rPr>
              <w:t xml:space="preserve">) церебральных кистах, злокачественных и доброкачественных новообразованиях шишковидной железы (в том числе кистозных), туберозном склерозе, </w:t>
            </w:r>
            <w:proofErr w:type="spellStart"/>
            <w:r w:rsidRPr="0061328E">
              <w:rPr>
                <w:rFonts w:eastAsia="Times New Roman" w:cs="Arial"/>
                <w:color w:val="2D2D2D"/>
                <w:lang w:eastAsia="ru-RU"/>
              </w:rPr>
              <w:t>гамартозе</w:t>
            </w:r>
            <w:proofErr w:type="spellEnd"/>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C72.2, D33.3,</w:t>
            </w:r>
            <w:r w:rsidRPr="0061328E">
              <w:rPr>
                <w:rFonts w:eastAsia="Times New Roman" w:cs="Arial"/>
                <w:color w:val="2D2D2D"/>
                <w:lang w:eastAsia="ru-RU"/>
              </w:rPr>
              <w:br/>
              <w:t>Q85</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Доброкачественные и злокачественные новообразования зрительного нерва (глиомы, невриномы и </w:t>
            </w:r>
            <w:proofErr w:type="spellStart"/>
            <w:r w:rsidRPr="0061328E">
              <w:rPr>
                <w:rFonts w:eastAsia="Times New Roman" w:cs="Arial"/>
                <w:color w:val="2D2D2D"/>
                <w:lang w:eastAsia="ru-RU"/>
              </w:rPr>
              <w:t>нейрофибромы</w:t>
            </w:r>
            <w:proofErr w:type="spellEnd"/>
            <w:r w:rsidRPr="0061328E">
              <w:rPr>
                <w:rFonts w:eastAsia="Times New Roman" w:cs="Arial"/>
                <w:color w:val="2D2D2D"/>
                <w:lang w:eastAsia="ru-RU"/>
              </w:rPr>
              <w:t xml:space="preserve">, в том числе внутричерепные </w:t>
            </w:r>
            <w:r w:rsidRPr="0061328E">
              <w:rPr>
                <w:rFonts w:eastAsia="Times New Roman" w:cs="Arial"/>
                <w:color w:val="2D2D2D"/>
                <w:lang w:eastAsia="ru-RU"/>
              </w:rPr>
              <w:lastRenderedPageBreak/>
              <w:t xml:space="preserve">новообразования при </w:t>
            </w:r>
            <w:proofErr w:type="spellStart"/>
            <w:r w:rsidRPr="0061328E">
              <w:rPr>
                <w:rFonts w:eastAsia="Times New Roman" w:cs="Arial"/>
                <w:color w:val="2D2D2D"/>
                <w:lang w:eastAsia="ru-RU"/>
              </w:rPr>
              <w:t>нейрофиброматозе</w:t>
            </w:r>
            <w:proofErr w:type="spellEnd"/>
            <w:r w:rsidRPr="0061328E">
              <w:rPr>
                <w:rFonts w:eastAsia="Times New Roman" w:cs="Arial"/>
                <w:color w:val="2D2D2D"/>
                <w:lang w:eastAsia="ru-RU"/>
              </w:rPr>
              <w:t xml:space="preserve"> I-II типов).</w:t>
            </w:r>
            <w:r w:rsidRPr="0061328E">
              <w:rPr>
                <w:rFonts w:eastAsia="Times New Roman" w:cs="Arial"/>
                <w:color w:val="2D2D2D"/>
                <w:lang w:eastAsia="ru-RU"/>
              </w:rPr>
              <w:br/>
              <w:t xml:space="preserve">Туберозный склероз. </w:t>
            </w:r>
            <w:proofErr w:type="spellStart"/>
            <w:r w:rsidRPr="0061328E">
              <w:rPr>
                <w:rFonts w:eastAsia="Times New Roman" w:cs="Arial"/>
                <w:color w:val="2D2D2D"/>
                <w:lang w:eastAsia="ru-RU"/>
              </w:rPr>
              <w:t>Гамартоз</w:t>
            </w:r>
            <w:proofErr w:type="spellEnd"/>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Удаление опухоли с применением нейрофизиологического мониторинга</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Эндоскопическое удаление опухоли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С75.3, D35.2 -D35.4, D44.3,</w:t>
            </w:r>
            <w:r w:rsidRPr="0061328E">
              <w:rPr>
                <w:rFonts w:eastAsia="Times New Roman" w:cs="Arial"/>
                <w:color w:val="2D2D2D"/>
                <w:lang w:eastAsia="ru-RU"/>
              </w:rPr>
              <w:br/>
              <w:t>D44.4, D44.5,</w:t>
            </w:r>
            <w:r w:rsidRPr="0061328E">
              <w:rPr>
                <w:rFonts w:eastAsia="Times New Roman" w:cs="Arial"/>
                <w:color w:val="2D2D2D"/>
                <w:lang w:eastAsia="ru-RU"/>
              </w:rPr>
              <w:br/>
              <w:t>Q04.6</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Аденомы гипофиза, </w:t>
            </w:r>
            <w:proofErr w:type="spellStart"/>
            <w:r w:rsidRPr="0061328E">
              <w:rPr>
                <w:rFonts w:eastAsia="Times New Roman" w:cs="Arial"/>
                <w:color w:val="2D2D2D"/>
                <w:lang w:eastAsia="ru-RU"/>
              </w:rPr>
              <w:t>краниофарингиомы</w:t>
            </w:r>
            <w:proofErr w:type="spellEnd"/>
            <w:r w:rsidRPr="0061328E">
              <w:rPr>
                <w:rFonts w:eastAsia="Times New Roman" w:cs="Arial"/>
                <w:color w:val="2D2D2D"/>
                <w:lang w:eastAsia="ru-RU"/>
              </w:rPr>
              <w:t>, злокачественные и доброкачественные новообразования шишковидной железы. Врожденные церебральные кисты</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Удаление опухоли с применением нейрофизиологического мониторинга</w:t>
            </w:r>
            <w:r w:rsidRPr="0061328E">
              <w:rPr>
                <w:rFonts w:eastAsia="Times New Roman" w:cs="Arial"/>
                <w:color w:val="2D2D2D"/>
                <w:lang w:eastAsia="ru-RU"/>
              </w:rPr>
              <w:br/>
              <w:t xml:space="preserve">Эндоскопическое удаление опухоли, в том числе с одномоментным закрытием хирургического дефекта </w:t>
            </w:r>
            <w:proofErr w:type="spellStart"/>
            <w:r w:rsidRPr="0061328E">
              <w:rPr>
                <w:rFonts w:eastAsia="Times New Roman" w:cs="Arial"/>
                <w:color w:val="2D2D2D"/>
                <w:lang w:eastAsia="ru-RU"/>
              </w:rPr>
              <w:t>аут</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или </w:t>
            </w:r>
            <w:proofErr w:type="spellStart"/>
            <w:r w:rsidRPr="0061328E">
              <w:rPr>
                <w:rFonts w:eastAsia="Times New Roman" w:cs="Arial"/>
                <w:color w:val="2D2D2D"/>
                <w:lang w:eastAsia="ru-RU"/>
              </w:rPr>
              <w:t>аллотрансплантатом</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Стереотаксическое вмешательство с целью дренирования опухолевых кист и установки длительно существующих </w:t>
            </w:r>
            <w:r w:rsidRPr="0061328E">
              <w:rPr>
                <w:rFonts w:eastAsia="Times New Roman" w:cs="Arial"/>
                <w:color w:val="2D2D2D"/>
                <w:lang w:eastAsia="ru-RU"/>
              </w:rPr>
              <w:lastRenderedPageBreak/>
              <w:t>дренажных систем</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С31</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Злокачественные новообразования придаточных пазух носа, прорастающие в полость черепа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Удаление опухоли с одномоментным пластическим закрытием хирургического дефекта при помощи сложносоставных </w:t>
            </w:r>
            <w:proofErr w:type="spellStart"/>
            <w:r w:rsidRPr="0061328E">
              <w:rPr>
                <w:rFonts w:eastAsia="Times New Roman" w:cs="Arial"/>
                <w:color w:val="2D2D2D"/>
                <w:lang w:eastAsia="ru-RU"/>
              </w:rPr>
              <w:t>аут</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или </w:t>
            </w:r>
            <w:proofErr w:type="spellStart"/>
            <w:r w:rsidRPr="0061328E">
              <w:rPr>
                <w:rFonts w:eastAsia="Times New Roman" w:cs="Arial"/>
                <w:color w:val="2D2D2D"/>
                <w:lang w:eastAsia="ru-RU"/>
              </w:rPr>
              <w:t>аллотрансплантатов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Эндоскопическое удаление опухоли с одномоментным пластическим закрытием хирургического дефекта при помощи формируемых </w:t>
            </w:r>
            <w:proofErr w:type="spellStart"/>
            <w:r w:rsidRPr="0061328E">
              <w:rPr>
                <w:rFonts w:eastAsia="Times New Roman" w:cs="Arial"/>
                <w:color w:val="2D2D2D"/>
                <w:lang w:eastAsia="ru-RU"/>
              </w:rPr>
              <w:t>аут</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или </w:t>
            </w:r>
            <w:proofErr w:type="spellStart"/>
            <w:r w:rsidRPr="0061328E">
              <w:rPr>
                <w:rFonts w:eastAsia="Times New Roman" w:cs="Arial"/>
                <w:color w:val="2D2D2D"/>
                <w:lang w:eastAsia="ru-RU"/>
              </w:rPr>
              <w:t>аллотрансплантатов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Эмболизация</w:t>
            </w:r>
            <w:proofErr w:type="spellEnd"/>
            <w:r w:rsidRPr="0061328E">
              <w:rPr>
                <w:rFonts w:eastAsia="Times New Roman" w:cs="Arial"/>
                <w:color w:val="2D2D2D"/>
                <w:lang w:eastAsia="ru-RU"/>
              </w:rPr>
              <w:t xml:space="preserve"> сосудов опухоли при помощи адгезивных материалов и (или) </w:t>
            </w:r>
            <w:proofErr w:type="spellStart"/>
            <w:r w:rsidRPr="0061328E">
              <w:rPr>
                <w:rFonts w:eastAsia="Times New Roman" w:cs="Arial"/>
                <w:color w:val="2D2D2D"/>
                <w:lang w:eastAsia="ru-RU"/>
              </w:rPr>
              <w:t>макроэмболов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С41.0.С43.4, С44.4, С79.4, С79.5, С49.0, D16.4, D48.0, С90.2</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Удаление опухоли с одномоментным пластическим закрытием хирургического дефекта при помощи сложносоставных </w:t>
            </w:r>
            <w:proofErr w:type="spellStart"/>
            <w:r w:rsidRPr="0061328E">
              <w:rPr>
                <w:rFonts w:eastAsia="Times New Roman" w:cs="Arial"/>
                <w:color w:val="2D2D2D"/>
                <w:lang w:eastAsia="ru-RU"/>
              </w:rPr>
              <w:t>аут</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или </w:t>
            </w:r>
            <w:proofErr w:type="spellStart"/>
            <w:r w:rsidRPr="0061328E">
              <w:rPr>
                <w:rFonts w:eastAsia="Times New Roman" w:cs="Arial"/>
                <w:color w:val="2D2D2D"/>
                <w:lang w:eastAsia="ru-RU"/>
              </w:rPr>
              <w:t>аллотрансплантатов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Эндоскопическое удаление опухоли с одномоментным пластическим закрытием хирургического дефекта при помощи формируемых </w:t>
            </w:r>
            <w:proofErr w:type="spellStart"/>
            <w:r w:rsidRPr="0061328E">
              <w:rPr>
                <w:rFonts w:eastAsia="Times New Roman" w:cs="Arial"/>
                <w:color w:val="2D2D2D"/>
                <w:lang w:eastAsia="ru-RU"/>
              </w:rPr>
              <w:t>аут</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или </w:t>
            </w:r>
            <w:proofErr w:type="spellStart"/>
            <w:r w:rsidRPr="0061328E">
              <w:rPr>
                <w:rFonts w:eastAsia="Times New Roman" w:cs="Arial"/>
                <w:color w:val="2D2D2D"/>
                <w:lang w:eastAsia="ru-RU"/>
              </w:rPr>
              <w:t>аллотрансплантатов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Эмболизация</w:t>
            </w:r>
            <w:proofErr w:type="spellEnd"/>
            <w:r w:rsidRPr="0061328E">
              <w:rPr>
                <w:rFonts w:eastAsia="Times New Roman" w:cs="Arial"/>
                <w:color w:val="2D2D2D"/>
                <w:lang w:eastAsia="ru-RU"/>
              </w:rPr>
              <w:t xml:space="preserve"> сосудов опухоли при помощи адгезивных материалов и (или) </w:t>
            </w:r>
            <w:proofErr w:type="spellStart"/>
            <w:r w:rsidRPr="0061328E">
              <w:rPr>
                <w:rFonts w:eastAsia="Times New Roman" w:cs="Arial"/>
                <w:color w:val="2D2D2D"/>
                <w:lang w:eastAsia="ru-RU"/>
              </w:rPr>
              <w:t>микроэмболов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М85.0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Фиброзная дисплазия</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Эндоскопическое удаление опухоли с одномоментным пластическим закрытием хирургического дефекта при помощи формируемых </w:t>
            </w:r>
            <w:proofErr w:type="spellStart"/>
            <w:r w:rsidRPr="0061328E">
              <w:rPr>
                <w:rFonts w:eastAsia="Times New Roman" w:cs="Arial"/>
                <w:color w:val="2D2D2D"/>
                <w:lang w:eastAsia="ru-RU"/>
              </w:rPr>
              <w:t>аут</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или </w:t>
            </w:r>
            <w:proofErr w:type="spellStart"/>
            <w:r w:rsidRPr="0061328E">
              <w:rPr>
                <w:rFonts w:eastAsia="Times New Roman" w:cs="Arial"/>
                <w:color w:val="2D2D2D"/>
                <w:lang w:eastAsia="ru-RU"/>
              </w:rPr>
              <w:t>аллотрансплантатов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Микрохирургическое вмешательство с одномоментным пластическим закрытием хирургического дефекта при помощи сложносоставных </w:t>
            </w:r>
            <w:proofErr w:type="spellStart"/>
            <w:r w:rsidRPr="0061328E">
              <w:rPr>
                <w:rFonts w:eastAsia="Times New Roman" w:cs="Arial"/>
                <w:color w:val="2D2D2D"/>
                <w:lang w:eastAsia="ru-RU"/>
              </w:rPr>
              <w:t>аут</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или </w:t>
            </w:r>
            <w:proofErr w:type="spellStart"/>
            <w:r w:rsidRPr="0061328E">
              <w:rPr>
                <w:rFonts w:eastAsia="Times New Roman" w:cs="Arial"/>
                <w:color w:val="2D2D2D"/>
                <w:lang w:eastAsia="ru-RU"/>
              </w:rPr>
              <w:t>аллотрансплантатов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D10.6, D10.9,</w:t>
            </w:r>
            <w:r w:rsidRPr="0061328E">
              <w:rPr>
                <w:rFonts w:eastAsia="Times New Roman" w:cs="Arial"/>
                <w:color w:val="2D2D2D"/>
                <w:lang w:eastAsia="ru-RU"/>
              </w:rPr>
              <w:br/>
              <w:t>D21.0</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Доброкачественные новообразования носоглотки и мягких тканей головы, лица и шеи, прорастающие в основание черепа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Хрургическое</w:t>
            </w:r>
            <w:proofErr w:type="spellEnd"/>
            <w:r w:rsidRPr="0061328E">
              <w:rPr>
                <w:rFonts w:eastAsia="Times New Roman" w:cs="Arial"/>
                <w:color w:val="2D2D2D"/>
                <w:lang w:eastAsia="ru-RU"/>
              </w:rPr>
              <w:t xml:space="preserve">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Удаление опухоли с одномоментным пластическим закрытием хирургического дефекта при помощи сложносоставных </w:t>
            </w:r>
            <w:proofErr w:type="spellStart"/>
            <w:r w:rsidRPr="0061328E">
              <w:rPr>
                <w:rFonts w:eastAsia="Times New Roman" w:cs="Arial"/>
                <w:color w:val="2D2D2D"/>
                <w:lang w:eastAsia="ru-RU"/>
              </w:rPr>
              <w:t>аут</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или </w:t>
            </w:r>
            <w:proofErr w:type="spellStart"/>
            <w:r w:rsidRPr="0061328E">
              <w:rPr>
                <w:rFonts w:eastAsia="Times New Roman" w:cs="Arial"/>
                <w:color w:val="2D2D2D"/>
                <w:lang w:eastAsia="ru-RU"/>
              </w:rPr>
              <w:t>аллотрансплантатов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Эндоскопическое удаление опухоли с одномоментным </w:t>
            </w:r>
            <w:r w:rsidRPr="0061328E">
              <w:rPr>
                <w:rFonts w:eastAsia="Times New Roman" w:cs="Arial"/>
                <w:color w:val="2D2D2D"/>
                <w:lang w:eastAsia="ru-RU"/>
              </w:rPr>
              <w:lastRenderedPageBreak/>
              <w:t xml:space="preserve">пластическим закрытием хирургического дефекта при помощи формируемых </w:t>
            </w:r>
            <w:proofErr w:type="spellStart"/>
            <w:r w:rsidRPr="0061328E">
              <w:rPr>
                <w:rFonts w:eastAsia="Times New Roman" w:cs="Arial"/>
                <w:color w:val="2D2D2D"/>
                <w:lang w:eastAsia="ru-RU"/>
              </w:rPr>
              <w:t>аут</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или </w:t>
            </w:r>
            <w:proofErr w:type="spellStart"/>
            <w:r w:rsidRPr="0061328E">
              <w:rPr>
                <w:rFonts w:eastAsia="Times New Roman" w:cs="Arial"/>
                <w:color w:val="2D2D2D"/>
                <w:lang w:eastAsia="ru-RU"/>
              </w:rPr>
              <w:t>аллотрансплантатов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С41.2, С41.4,</w:t>
            </w:r>
            <w:r w:rsidRPr="0061328E">
              <w:rPr>
                <w:rFonts w:eastAsia="Times New Roman" w:cs="Arial"/>
                <w:color w:val="2D2D2D"/>
                <w:lang w:eastAsia="ru-RU"/>
              </w:rPr>
              <w:br/>
              <w:t>С70.1, С72.0,</w:t>
            </w:r>
            <w:r w:rsidRPr="0061328E">
              <w:rPr>
                <w:rFonts w:eastAsia="Times New Roman" w:cs="Arial"/>
                <w:color w:val="2D2D2D"/>
                <w:lang w:eastAsia="ru-RU"/>
              </w:rPr>
              <w:br/>
              <w:t>С72.1, С72.8,</w:t>
            </w:r>
            <w:r w:rsidRPr="0061328E">
              <w:rPr>
                <w:rFonts w:eastAsia="Times New Roman" w:cs="Arial"/>
                <w:color w:val="2D2D2D"/>
                <w:lang w:eastAsia="ru-RU"/>
              </w:rPr>
              <w:br/>
              <w:t>С79.4, С79.5,</w:t>
            </w:r>
            <w:r w:rsidRPr="0061328E">
              <w:rPr>
                <w:rFonts w:eastAsia="Times New Roman" w:cs="Arial"/>
                <w:color w:val="2D2D2D"/>
                <w:lang w:eastAsia="ru-RU"/>
              </w:rPr>
              <w:br/>
              <w:t>С90.0, С90.2,</w:t>
            </w:r>
            <w:r w:rsidRPr="0061328E">
              <w:rPr>
                <w:rFonts w:eastAsia="Times New Roman" w:cs="Arial"/>
                <w:color w:val="2D2D2D"/>
                <w:lang w:eastAsia="ru-RU"/>
              </w:rPr>
              <w:br/>
              <w:t>D48.0, D16.6, D16.8, D18.0, D32.1, D33.4, D33.7, D36.1, D43.4, Q06.8, M85.5, D42.1</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Удаление опухоли с применением нейрофизиологического мониторинга</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Удаление опухоли с применением систем, стабилизирующих позвоночник</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Удаление опухоли с одномоментным применением </w:t>
            </w:r>
            <w:proofErr w:type="spellStart"/>
            <w:r w:rsidRPr="0061328E">
              <w:rPr>
                <w:rFonts w:eastAsia="Times New Roman" w:cs="Arial"/>
                <w:color w:val="2D2D2D"/>
                <w:lang w:eastAsia="ru-RU"/>
              </w:rPr>
              <w:t>аут</w:t>
            </w:r>
            <w:proofErr w:type="gramStart"/>
            <w:r w:rsidRPr="0061328E">
              <w:rPr>
                <w:rFonts w:eastAsia="Times New Roman" w:cs="Arial"/>
                <w:color w:val="2D2D2D"/>
                <w:lang w:eastAsia="ru-RU"/>
              </w:rPr>
              <w:t>о</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t xml:space="preserve"> или </w:t>
            </w:r>
            <w:proofErr w:type="spellStart"/>
            <w:r w:rsidRPr="0061328E">
              <w:rPr>
                <w:rFonts w:eastAsia="Times New Roman" w:cs="Arial"/>
                <w:color w:val="2D2D2D"/>
                <w:lang w:eastAsia="ru-RU"/>
              </w:rPr>
              <w:t>аллотрансплантатов</w:t>
            </w:r>
            <w:proofErr w:type="spellEnd"/>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Эндоскопическое удаление опухоли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12</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Микрохирургические, </w:t>
            </w:r>
            <w:proofErr w:type="spellStart"/>
            <w:r w:rsidRPr="0061328E">
              <w:rPr>
                <w:rFonts w:eastAsia="Times New Roman" w:cs="Arial"/>
                <w:color w:val="2D2D2D"/>
                <w:lang w:eastAsia="ru-RU"/>
              </w:rPr>
              <w:t>эндоваскулярные</w:t>
            </w:r>
            <w:proofErr w:type="spellEnd"/>
            <w:r w:rsidRPr="0061328E">
              <w:rPr>
                <w:rFonts w:eastAsia="Times New Roman" w:cs="Arial"/>
                <w:color w:val="2D2D2D"/>
                <w:lang w:eastAsia="ru-RU"/>
              </w:rPr>
              <w:t xml:space="preserve"> и стереотаксические вмешательства с </w:t>
            </w:r>
            <w:r w:rsidRPr="0061328E">
              <w:rPr>
                <w:rFonts w:eastAsia="Times New Roman" w:cs="Arial"/>
                <w:color w:val="2D2D2D"/>
                <w:lang w:eastAsia="ru-RU"/>
              </w:rPr>
              <w:lastRenderedPageBreak/>
              <w:t xml:space="preserve">применением адгезивных клеевых композиций, </w:t>
            </w:r>
            <w:proofErr w:type="spellStart"/>
            <w:r w:rsidRPr="0061328E">
              <w:rPr>
                <w:rFonts w:eastAsia="Times New Roman" w:cs="Arial"/>
                <w:color w:val="2D2D2D"/>
                <w:lang w:eastAsia="ru-RU"/>
              </w:rPr>
              <w:t>микроэмболов</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микроспиралей</w:t>
            </w:r>
            <w:proofErr w:type="spellEnd"/>
            <w:r w:rsidRPr="0061328E">
              <w:rPr>
                <w:rFonts w:eastAsia="Times New Roman" w:cs="Arial"/>
                <w:color w:val="2D2D2D"/>
                <w:lang w:eastAsia="ru-RU"/>
              </w:rPr>
              <w:t xml:space="preserve"> (менее 5 </w:t>
            </w:r>
            <w:proofErr w:type="spellStart"/>
            <w:r w:rsidRPr="0061328E">
              <w:rPr>
                <w:rFonts w:eastAsia="Times New Roman" w:cs="Arial"/>
                <w:color w:val="2D2D2D"/>
                <w:lang w:eastAsia="ru-RU"/>
              </w:rPr>
              <w:t>койлов</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стентов</w:t>
            </w:r>
            <w:proofErr w:type="spellEnd"/>
            <w:r w:rsidRPr="0061328E">
              <w:rPr>
                <w:rFonts w:eastAsia="Times New Roman" w:cs="Arial"/>
                <w:color w:val="2D2D2D"/>
                <w:lang w:eastAsia="ru-RU"/>
              </w:rPr>
              <w:t xml:space="preserve"> при патологии сосудов головного и спинного мозга, </w:t>
            </w:r>
            <w:proofErr w:type="spellStart"/>
            <w:r w:rsidRPr="0061328E">
              <w:rPr>
                <w:rFonts w:eastAsia="Times New Roman" w:cs="Arial"/>
                <w:color w:val="2D2D2D"/>
                <w:lang w:eastAsia="ru-RU"/>
              </w:rPr>
              <w:t>богатокровоснабжаемых</w:t>
            </w:r>
            <w:proofErr w:type="spellEnd"/>
            <w:r w:rsidRPr="0061328E">
              <w:rPr>
                <w:rFonts w:eastAsia="Times New Roman" w:cs="Arial"/>
                <w:color w:val="2D2D2D"/>
                <w:lang w:eastAsia="ru-RU"/>
              </w:rPr>
              <w:t xml:space="preserve"> опухолях головы и головного мозга, внутримозговых и </w:t>
            </w:r>
            <w:proofErr w:type="spellStart"/>
            <w:r w:rsidRPr="0061328E">
              <w:rPr>
                <w:rFonts w:eastAsia="Times New Roman" w:cs="Arial"/>
                <w:color w:val="2D2D2D"/>
                <w:lang w:eastAsia="ru-RU"/>
              </w:rPr>
              <w:t>внутрижелудочковых</w:t>
            </w:r>
            <w:proofErr w:type="spellEnd"/>
            <w:r w:rsidRPr="0061328E">
              <w:rPr>
                <w:rFonts w:eastAsia="Times New Roman" w:cs="Arial"/>
                <w:color w:val="2D2D2D"/>
                <w:lang w:eastAsia="ru-RU"/>
              </w:rPr>
              <w:t xml:space="preserve"> гематомах</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I60, I61, I62</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Артериальная аневризма в условиях разрыва или артериовенозная </w:t>
            </w:r>
            <w:proofErr w:type="spellStart"/>
            <w:r w:rsidRPr="0061328E">
              <w:rPr>
                <w:rFonts w:eastAsia="Times New Roman" w:cs="Arial"/>
                <w:color w:val="2D2D2D"/>
                <w:lang w:eastAsia="ru-RU"/>
              </w:rPr>
              <w:t>мальформаци</w:t>
            </w:r>
            <w:r w:rsidRPr="0061328E">
              <w:rPr>
                <w:rFonts w:eastAsia="Times New Roman" w:cs="Arial"/>
                <w:color w:val="2D2D2D"/>
                <w:lang w:eastAsia="ru-RU"/>
              </w:rPr>
              <w:lastRenderedPageBreak/>
              <w:t>я</w:t>
            </w:r>
            <w:proofErr w:type="spellEnd"/>
            <w:r w:rsidRPr="0061328E">
              <w:rPr>
                <w:rFonts w:eastAsia="Times New Roman" w:cs="Arial"/>
                <w:color w:val="2D2D2D"/>
                <w:lang w:eastAsia="ru-RU"/>
              </w:rPr>
              <w:t xml:space="preserve"> головного мозга в условиях острого и подострого периода субарахноидального или внутримозгового кровоизлияния</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Микрохирургическое вмешательство с применением нейрофизиологического мониторинга</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Пункционная аспирация внутримозговых и </w:t>
            </w:r>
            <w:proofErr w:type="spellStart"/>
            <w:r w:rsidRPr="0061328E">
              <w:rPr>
                <w:rFonts w:eastAsia="Times New Roman" w:cs="Arial"/>
                <w:color w:val="2D2D2D"/>
                <w:lang w:eastAsia="ru-RU"/>
              </w:rPr>
              <w:t>внутрижелудочковых</w:t>
            </w:r>
            <w:proofErr w:type="spellEnd"/>
            <w:r w:rsidRPr="0061328E">
              <w:rPr>
                <w:rFonts w:eastAsia="Times New Roman" w:cs="Arial"/>
                <w:color w:val="2D2D2D"/>
                <w:lang w:eastAsia="ru-RU"/>
              </w:rPr>
              <w:t xml:space="preserve"> гематом с использованием </w:t>
            </w:r>
            <w:proofErr w:type="spellStart"/>
            <w:r w:rsidRPr="0061328E">
              <w:rPr>
                <w:rFonts w:eastAsia="Times New Roman" w:cs="Arial"/>
                <w:color w:val="2D2D2D"/>
                <w:lang w:eastAsia="ru-RU"/>
              </w:rPr>
              <w:t>нейронавигации</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I67.1</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Артериальная аневризма головного мозга вне стадии разрыва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Микрохирургическое вмешательство с применением </w:t>
            </w:r>
            <w:proofErr w:type="spellStart"/>
            <w:r w:rsidRPr="0061328E">
              <w:rPr>
                <w:rFonts w:eastAsia="Times New Roman" w:cs="Arial"/>
                <w:color w:val="2D2D2D"/>
                <w:lang w:eastAsia="ru-RU"/>
              </w:rPr>
              <w:t>интраоперационного</w:t>
            </w:r>
            <w:proofErr w:type="spellEnd"/>
            <w:r w:rsidRPr="0061328E">
              <w:rPr>
                <w:rFonts w:eastAsia="Times New Roman" w:cs="Arial"/>
                <w:color w:val="2D2D2D"/>
                <w:lang w:eastAsia="ru-RU"/>
              </w:rPr>
              <w:t xml:space="preserve"> ультразвукового контроля кровотока в церебральных артериях</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 с применением адгезивных клеевых композиций, </w:t>
            </w:r>
            <w:proofErr w:type="spellStart"/>
            <w:r w:rsidRPr="0061328E">
              <w:rPr>
                <w:rFonts w:eastAsia="Times New Roman" w:cs="Arial"/>
                <w:color w:val="2D2D2D"/>
                <w:lang w:eastAsia="ru-RU"/>
              </w:rPr>
              <w:t>микроэмболов</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микроспиралей</w:t>
            </w:r>
            <w:proofErr w:type="spell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стентов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Q28.2, Q28.8</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gramStart"/>
            <w:r w:rsidRPr="0061328E">
              <w:rPr>
                <w:rFonts w:eastAsia="Times New Roman" w:cs="Arial"/>
                <w:color w:val="2D2D2D"/>
                <w:lang w:eastAsia="ru-RU"/>
              </w:rPr>
              <w:t>Артериовенозная</w:t>
            </w:r>
            <w:proofErr w:type="gramEnd"/>
            <w:r w:rsidRPr="0061328E">
              <w:rPr>
                <w:rFonts w:eastAsia="Times New Roman" w:cs="Arial"/>
                <w:color w:val="2D2D2D"/>
                <w:lang w:eastAsia="ru-RU"/>
              </w:rPr>
              <w:t xml:space="preserve"> </w:t>
            </w:r>
            <w:proofErr w:type="spellStart"/>
            <w:r w:rsidRPr="0061328E">
              <w:rPr>
                <w:rFonts w:eastAsia="Times New Roman" w:cs="Arial"/>
                <w:color w:val="2D2D2D"/>
                <w:lang w:eastAsia="ru-RU"/>
              </w:rPr>
              <w:t>мальформация</w:t>
            </w:r>
            <w:proofErr w:type="spellEnd"/>
            <w:r w:rsidRPr="0061328E">
              <w:rPr>
                <w:rFonts w:eastAsia="Times New Roman" w:cs="Arial"/>
                <w:color w:val="2D2D2D"/>
                <w:lang w:eastAsia="ru-RU"/>
              </w:rPr>
              <w:t xml:space="preserve"> головного мозга и </w:t>
            </w:r>
            <w:r w:rsidRPr="0061328E">
              <w:rPr>
                <w:rFonts w:eastAsia="Times New Roman" w:cs="Arial"/>
                <w:color w:val="2D2D2D"/>
                <w:lang w:eastAsia="ru-RU"/>
              </w:rPr>
              <w:lastRenderedPageBreak/>
              <w:t>спинного мозга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Микрохирургическое вмешательство с применением нейрофизиологического мониторинга</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 с применением адгезивной клеевой композиции, </w:t>
            </w:r>
            <w:proofErr w:type="spellStart"/>
            <w:r w:rsidRPr="0061328E">
              <w:rPr>
                <w:rFonts w:eastAsia="Times New Roman" w:cs="Arial"/>
                <w:color w:val="2D2D2D"/>
                <w:lang w:eastAsia="ru-RU"/>
              </w:rPr>
              <w:t>микроэмболов</w:t>
            </w:r>
            <w:proofErr w:type="spellEnd"/>
            <w:r w:rsidRPr="0061328E">
              <w:rPr>
                <w:rFonts w:eastAsia="Times New Roman" w:cs="Arial"/>
                <w:color w:val="2D2D2D"/>
                <w:lang w:eastAsia="ru-RU"/>
              </w:rPr>
              <w:t xml:space="preserve"> и (или) </w:t>
            </w:r>
            <w:proofErr w:type="spellStart"/>
            <w:r w:rsidRPr="0061328E">
              <w:rPr>
                <w:rFonts w:eastAsia="Times New Roman" w:cs="Arial"/>
                <w:color w:val="2D2D2D"/>
                <w:lang w:eastAsia="ru-RU"/>
              </w:rPr>
              <w:t>микроспиралей</w:t>
            </w:r>
            <w:proofErr w:type="spellEnd"/>
            <w:r w:rsidRPr="0061328E">
              <w:rPr>
                <w:rFonts w:eastAsia="Times New Roman" w:cs="Arial"/>
                <w:color w:val="2D2D2D"/>
                <w:lang w:eastAsia="ru-RU"/>
              </w:rPr>
              <w:t xml:space="preserve"> (менее 5 </w:t>
            </w:r>
            <w:proofErr w:type="spellStart"/>
            <w:r w:rsidRPr="0061328E">
              <w:rPr>
                <w:rFonts w:eastAsia="Times New Roman" w:cs="Arial"/>
                <w:color w:val="2D2D2D"/>
                <w:lang w:eastAsia="ru-RU"/>
              </w:rPr>
              <w:t>койлов</w:t>
            </w:r>
            <w:proofErr w:type="spellEnd"/>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I67.8, I72.0,</w:t>
            </w:r>
            <w:r w:rsidRPr="0061328E">
              <w:rPr>
                <w:rFonts w:eastAsia="Times New Roman" w:cs="Arial"/>
                <w:color w:val="2D2D2D"/>
                <w:lang w:eastAsia="ru-RU"/>
              </w:rPr>
              <w:br/>
              <w:t>I77.0, I78.0</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Дуральные</w:t>
            </w:r>
            <w:proofErr w:type="spellEnd"/>
            <w:r w:rsidRPr="0061328E">
              <w:rPr>
                <w:rFonts w:eastAsia="Times New Roman" w:cs="Arial"/>
                <w:color w:val="2D2D2D"/>
                <w:lang w:eastAsia="ru-RU"/>
              </w:rPr>
              <w:t xml:space="preserve">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proofErr w:type="spellStart"/>
            <w:r w:rsidRPr="0061328E">
              <w:rPr>
                <w:rFonts w:eastAsia="Times New Roman" w:cs="Arial"/>
                <w:color w:val="2D2D2D"/>
                <w:lang w:eastAsia="ru-RU"/>
              </w:rPr>
              <w:t>телеангиэктазия</w:t>
            </w:r>
            <w:proofErr w:type="spellEnd"/>
            <w:r w:rsidRPr="0061328E">
              <w:rPr>
                <w:rFonts w:eastAsia="Times New Roman" w:cs="Arial"/>
                <w:color w:val="2D2D2D"/>
                <w:lang w:eastAsia="ru-RU"/>
              </w:rPr>
              <w:t xml:space="preserve"> (болезнь </w:t>
            </w:r>
            <w:proofErr w:type="spellStart"/>
            <w:r w:rsidRPr="0061328E">
              <w:rPr>
                <w:rFonts w:eastAsia="Times New Roman" w:cs="Arial"/>
                <w:color w:val="2D2D2D"/>
                <w:lang w:eastAsia="ru-RU"/>
              </w:rPr>
              <w:t>Рендю</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Ослера</w:t>
            </w:r>
            <w:proofErr w:type="spellEnd"/>
            <w:r w:rsidRPr="0061328E">
              <w:rPr>
                <w:rFonts w:eastAsia="Times New Roman" w:cs="Arial"/>
                <w:color w:val="2D2D2D"/>
                <w:lang w:eastAsia="ru-RU"/>
              </w:rPr>
              <w:t xml:space="preserve"> - Вебера)</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 с применением адгезивных клеевых композиций и </w:t>
            </w:r>
            <w:proofErr w:type="spellStart"/>
            <w:r w:rsidRPr="0061328E">
              <w:rPr>
                <w:rFonts w:eastAsia="Times New Roman" w:cs="Arial"/>
                <w:color w:val="2D2D2D"/>
                <w:lang w:eastAsia="ru-RU"/>
              </w:rPr>
              <w:t>микроэмболов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С83.9, С85.1,</w:t>
            </w:r>
            <w:r w:rsidRPr="0061328E">
              <w:rPr>
                <w:rFonts w:eastAsia="Times New Roman" w:cs="Arial"/>
                <w:color w:val="2D2D2D"/>
                <w:lang w:eastAsia="ru-RU"/>
              </w:rPr>
              <w:br/>
              <w:t>D10.6, D10.9,</w:t>
            </w:r>
            <w:r w:rsidRPr="0061328E">
              <w:rPr>
                <w:rFonts w:eastAsia="Times New Roman" w:cs="Arial"/>
                <w:color w:val="2D2D2D"/>
                <w:lang w:eastAsia="ru-RU"/>
              </w:rPr>
              <w:br/>
              <w:t>D18.0-D18.1,</w:t>
            </w:r>
            <w:r w:rsidRPr="0061328E">
              <w:rPr>
                <w:rFonts w:eastAsia="Times New Roman" w:cs="Arial"/>
                <w:color w:val="2D2D2D"/>
                <w:lang w:eastAsia="ru-RU"/>
              </w:rPr>
              <w:br/>
              <w:t>D21.0, D35.5-D35.7, D36.0,</w:t>
            </w:r>
            <w:r w:rsidRPr="0061328E">
              <w:rPr>
                <w:rFonts w:eastAsia="Times New Roman" w:cs="Arial"/>
                <w:color w:val="2D2D2D"/>
                <w:lang w:eastAsia="ru-RU"/>
              </w:rPr>
              <w:br/>
              <w:t>Q85.8, Q28.8</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Артериовенозные </w:t>
            </w:r>
            <w:proofErr w:type="spellStart"/>
            <w:r w:rsidRPr="0061328E">
              <w:rPr>
                <w:rFonts w:eastAsia="Times New Roman" w:cs="Arial"/>
                <w:color w:val="2D2D2D"/>
                <w:lang w:eastAsia="ru-RU"/>
              </w:rPr>
              <w:t>мальформации</w:t>
            </w:r>
            <w:proofErr w:type="spellEnd"/>
            <w:r w:rsidRPr="0061328E">
              <w:rPr>
                <w:rFonts w:eastAsia="Times New Roman" w:cs="Arial"/>
                <w:color w:val="2D2D2D"/>
                <w:lang w:eastAsia="ru-RU"/>
              </w:rPr>
              <w:t xml:space="preserve">, ангиомы, </w:t>
            </w:r>
            <w:proofErr w:type="spellStart"/>
            <w:r w:rsidRPr="0061328E">
              <w:rPr>
                <w:rFonts w:eastAsia="Times New Roman" w:cs="Arial"/>
                <w:color w:val="2D2D2D"/>
                <w:lang w:eastAsia="ru-RU"/>
              </w:rPr>
              <w:t>гемангиомы</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гемангиобластомы</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ангиофибромы</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параганглиомы</w:t>
            </w:r>
            <w:proofErr w:type="spell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лимфомы</w:t>
            </w:r>
            <w:proofErr w:type="spellEnd"/>
            <w:r w:rsidRPr="0061328E">
              <w:rPr>
                <w:rFonts w:eastAsia="Times New Roman" w:cs="Arial"/>
                <w:color w:val="2D2D2D"/>
                <w:lang w:eastAsia="ru-RU"/>
              </w:rPr>
              <w:t xml:space="preserve"> головы, шеи, головного и спинного мозга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 с применением адгезивных клеевых композиций </w:t>
            </w:r>
            <w:proofErr w:type="spellStart"/>
            <w:r w:rsidRPr="0061328E">
              <w:rPr>
                <w:rFonts w:eastAsia="Times New Roman" w:cs="Arial"/>
                <w:color w:val="2D2D2D"/>
                <w:lang w:eastAsia="ru-RU"/>
              </w:rPr>
              <w:t>микроэмболов</w:t>
            </w:r>
            <w:proofErr w:type="spellEnd"/>
            <w:r w:rsidRPr="0061328E">
              <w:rPr>
                <w:rFonts w:eastAsia="Times New Roman" w:cs="Arial"/>
                <w:color w:val="2D2D2D"/>
                <w:lang w:eastAsia="ru-RU"/>
              </w:rPr>
              <w:t xml:space="preserve"> и (или) </w:t>
            </w:r>
            <w:proofErr w:type="spellStart"/>
            <w:r w:rsidRPr="0061328E">
              <w:rPr>
                <w:rFonts w:eastAsia="Times New Roman" w:cs="Arial"/>
                <w:color w:val="2D2D2D"/>
                <w:lang w:eastAsia="ru-RU"/>
              </w:rPr>
              <w:t>микроспиралей</w:t>
            </w:r>
            <w:proofErr w:type="spellEnd"/>
            <w:r w:rsidRPr="0061328E">
              <w:rPr>
                <w:rFonts w:eastAsia="Times New Roman" w:cs="Arial"/>
                <w:color w:val="2D2D2D"/>
                <w:lang w:eastAsia="ru-RU"/>
              </w:rPr>
              <w:t xml:space="preserve"> (менее 5 </w:t>
            </w:r>
            <w:proofErr w:type="spellStart"/>
            <w:r w:rsidRPr="0061328E">
              <w:rPr>
                <w:rFonts w:eastAsia="Times New Roman" w:cs="Arial"/>
                <w:color w:val="2D2D2D"/>
                <w:lang w:eastAsia="ru-RU"/>
              </w:rPr>
              <w:t>койлов</w:t>
            </w:r>
            <w:proofErr w:type="spellEnd"/>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 с прорывом гематоэнцефалического барьера для проведения </w:t>
            </w:r>
            <w:proofErr w:type="spellStart"/>
            <w:r w:rsidRPr="0061328E">
              <w:rPr>
                <w:rFonts w:eastAsia="Times New Roman" w:cs="Arial"/>
                <w:color w:val="2D2D2D"/>
                <w:lang w:eastAsia="ru-RU"/>
              </w:rPr>
              <w:t>интраартериальной</w:t>
            </w:r>
            <w:proofErr w:type="spellEnd"/>
            <w:r w:rsidRPr="0061328E">
              <w:rPr>
                <w:rFonts w:eastAsia="Times New Roman" w:cs="Arial"/>
                <w:color w:val="2D2D2D"/>
                <w:lang w:eastAsia="ru-RU"/>
              </w:rPr>
              <w:t xml:space="preserve"> химиотерапии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Микрохирургические вмешательства с </w:t>
            </w:r>
            <w:proofErr w:type="spellStart"/>
            <w:r w:rsidRPr="0061328E">
              <w:rPr>
                <w:rFonts w:eastAsia="Times New Roman" w:cs="Arial"/>
                <w:color w:val="2D2D2D"/>
                <w:lang w:eastAsia="ru-RU"/>
              </w:rPr>
              <w:t>интраоперационным</w:t>
            </w:r>
            <w:proofErr w:type="spellEnd"/>
            <w:r w:rsidRPr="0061328E">
              <w:rPr>
                <w:rFonts w:eastAsia="Times New Roman" w:cs="Arial"/>
                <w:color w:val="2D2D2D"/>
                <w:lang w:eastAsia="ru-RU"/>
              </w:rPr>
              <w:t xml:space="preserve"> нейрофизиологическим мониторингом</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Микрохирургические вмешательства с </w:t>
            </w:r>
            <w:proofErr w:type="spellStart"/>
            <w:r w:rsidRPr="0061328E">
              <w:rPr>
                <w:rFonts w:eastAsia="Times New Roman" w:cs="Arial"/>
                <w:color w:val="2D2D2D"/>
                <w:lang w:eastAsia="ru-RU"/>
              </w:rPr>
              <w:t>интраоперационной</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реинфузией</w:t>
            </w:r>
            <w:proofErr w:type="spellEnd"/>
            <w:r w:rsidRPr="0061328E">
              <w:rPr>
                <w:rFonts w:eastAsia="Times New Roman" w:cs="Arial"/>
                <w:color w:val="2D2D2D"/>
                <w:lang w:eastAsia="ru-RU"/>
              </w:rPr>
              <w:t xml:space="preserve"> крови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13</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Эндоскопические и стереотаксические вмешательства при врожденной или приобретенной гидроцефалии </w:t>
            </w:r>
            <w:proofErr w:type="spellStart"/>
            <w:r w:rsidRPr="0061328E">
              <w:rPr>
                <w:rFonts w:eastAsia="Times New Roman" w:cs="Arial"/>
                <w:color w:val="2D2D2D"/>
                <w:lang w:eastAsia="ru-RU"/>
              </w:rPr>
              <w:t>окклюзионного</w:t>
            </w:r>
            <w:proofErr w:type="spellEnd"/>
            <w:r w:rsidRPr="0061328E">
              <w:rPr>
                <w:rFonts w:eastAsia="Times New Roman" w:cs="Arial"/>
                <w:color w:val="2D2D2D"/>
                <w:lang w:eastAsia="ru-RU"/>
              </w:rPr>
              <w:t xml:space="preserve"> характера и приобретенных церебральных кистах</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G91, G93.0, Q03</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Врожденная или приобретенная гидроцефалия </w:t>
            </w:r>
            <w:proofErr w:type="spellStart"/>
            <w:r w:rsidRPr="0061328E">
              <w:rPr>
                <w:rFonts w:eastAsia="Times New Roman" w:cs="Arial"/>
                <w:color w:val="2D2D2D"/>
                <w:lang w:eastAsia="ru-RU"/>
              </w:rPr>
              <w:t>окклюзионного</w:t>
            </w:r>
            <w:proofErr w:type="spellEnd"/>
            <w:r w:rsidRPr="0061328E">
              <w:rPr>
                <w:rFonts w:eastAsia="Times New Roman" w:cs="Arial"/>
                <w:color w:val="2D2D2D"/>
                <w:lang w:eastAsia="ru-RU"/>
              </w:rPr>
              <w:t xml:space="preserve"> характера.</w:t>
            </w:r>
            <w:r w:rsidRPr="0061328E">
              <w:rPr>
                <w:rFonts w:eastAsia="Times New Roman" w:cs="Arial"/>
                <w:color w:val="2D2D2D"/>
                <w:lang w:eastAsia="ru-RU"/>
              </w:rPr>
              <w:br/>
              <w:t>Приобретенные церебральные кисты</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gramStart"/>
            <w:r w:rsidRPr="0061328E">
              <w:rPr>
                <w:rFonts w:eastAsia="Times New Roman" w:cs="Arial"/>
                <w:color w:val="2D2D2D"/>
                <w:lang w:eastAsia="ru-RU"/>
              </w:rPr>
              <w:t>Эндоскопическая</w:t>
            </w:r>
            <w:proofErr w:type="gramEnd"/>
            <w:r w:rsidRPr="0061328E">
              <w:rPr>
                <w:rFonts w:eastAsia="Times New Roman" w:cs="Arial"/>
                <w:color w:val="2D2D2D"/>
                <w:lang w:eastAsia="ru-RU"/>
              </w:rPr>
              <w:t xml:space="preserve"> </w:t>
            </w:r>
            <w:proofErr w:type="spellStart"/>
            <w:r w:rsidRPr="0061328E">
              <w:rPr>
                <w:rFonts w:eastAsia="Times New Roman" w:cs="Arial"/>
                <w:color w:val="2D2D2D"/>
                <w:lang w:eastAsia="ru-RU"/>
              </w:rPr>
              <w:t>вентрикулостомия</w:t>
            </w:r>
            <w:proofErr w:type="spellEnd"/>
            <w:r w:rsidRPr="0061328E">
              <w:rPr>
                <w:rFonts w:eastAsia="Times New Roman" w:cs="Arial"/>
                <w:color w:val="2D2D2D"/>
                <w:lang w:eastAsia="ru-RU"/>
              </w:rPr>
              <w:t xml:space="preserve"> дна III желудочка мозга</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gramStart"/>
            <w:r w:rsidRPr="0061328E">
              <w:rPr>
                <w:rFonts w:eastAsia="Times New Roman" w:cs="Arial"/>
                <w:color w:val="2D2D2D"/>
                <w:lang w:eastAsia="ru-RU"/>
              </w:rPr>
              <w:t>Эндоскопическая</w:t>
            </w:r>
            <w:proofErr w:type="gramEnd"/>
            <w:r w:rsidRPr="0061328E">
              <w:rPr>
                <w:rFonts w:eastAsia="Times New Roman" w:cs="Arial"/>
                <w:color w:val="2D2D2D"/>
                <w:lang w:eastAsia="ru-RU"/>
              </w:rPr>
              <w:t xml:space="preserve"> </w:t>
            </w:r>
            <w:proofErr w:type="spellStart"/>
            <w:r w:rsidRPr="0061328E">
              <w:rPr>
                <w:rFonts w:eastAsia="Times New Roman" w:cs="Arial"/>
                <w:color w:val="2D2D2D"/>
                <w:lang w:eastAsia="ru-RU"/>
              </w:rPr>
              <w:t>фенестрация</w:t>
            </w:r>
            <w:proofErr w:type="spellEnd"/>
            <w:r w:rsidRPr="0061328E">
              <w:rPr>
                <w:rFonts w:eastAsia="Times New Roman" w:cs="Arial"/>
                <w:color w:val="2D2D2D"/>
                <w:lang w:eastAsia="ru-RU"/>
              </w:rPr>
              <w:t xml:space="preserve"> стенок кист</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Эндоскопическая </w:t>
            </w:r>
            <w:proofErr w:type="spellStart"/>
            <w:r w:rsidRPr="0061328E">
              <w:rPr>
                <w:rFonts w:eastAsia="Times New Roman" w:cs="Arial"/>
                <w:color w:val="2D2D2D"/>
                <w:lang w:eastAsia="ru-RU"/>
              </w:rPr>
              <w:t>кистовентрикулоциестерностомия</w:t>
            </w:r>
            <w:proofErr w:type="spellEnd"/>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Стереотаксическая установка </w:t>
            </w:r>
            <w:proofErr w:type="spellStart"/>
            <w:r w:rsidRPr="0061328E">
              <w:rPr>
                <w:rFonts w:eastAsia="Times New Roman" w:cs="Arial"/>
                <w:color w:val="2D2D2D"/>
                <w:lang w:eastAsia="ru-RU"/>
              </w:rPr>
              <w:t>внутрижелудочковых</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стентов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15</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Микрохирургические, </w:t>
            </w:r>
            <w:proofErr w:type="spellStart"/>
            <w:r w:rsidRPr="0061328E">
              <w:rPr>
                <w:rFonts w:eastAsia="Times New Roman" w:cs="Arial"/>
                <w:color w:val="2D2D2D"/>
                <w:lang w:eastAsia="ru-RU"/>
              </w:rPr>
              <w:t>эндоваскулярные</w:t>
            </w:r>
            <w:proofErr w:type="spellEnd"/>
            <w:r w:rsidRPr="0061328E">
              <w:rPr>
                <w:rFonts w:eastAsia="Times New Roman" w:cs="Arial"/>
                <w:color w:val="2D2D2D"/>
                <w:lang w:eastAsia="ru-RU"/>
              </w:rPr>
              <w:t xml:space="preserve"> и стереотаксические вмешательства с </w:t>
            </w:r>
            <w:r w:rsidRPr="0061328E">
              <w:rPr>
                <w:rFonts w:eastAsia="Times New Roman" w:cs="Arial"/>
                <w:color w:val="2D2D2D"/>
                <w:lang w:eastAsia="ru-RU"/>
              </w:rPr>
              <w:lastRenderedPageBreak/>
              <w:t xml:space="preserve">применением </w:t>
            </w:r>
            <w:proofErr w:type="spellStart"/>
            <w:r w:rsidRPr="0061328E">
              <w:rPr>
                <w:rFonts w:eastAsia="Times New Roman" w:cs="Arial"/>
                <w:color w:val="2D2D2D"/>
                <w:lang w:eastAsia="ru-RU"/>
              </w:rPr>
              <w:t>неадгезивной</w:t>
            </w:r>
            <w:proofErr w:type="spellEnd"/>
            <w:r w:rsidRPr="0061328E">
              <w:rPr>
                <w:rFonts w:eastAsia="Times New Roman" w:cs="Arial"/>
                <w:color w:val="2D2D2D"/>
                <w:lang w:eastAsia="ru-RU"/>
              </w:rPr>
              <w:t xml:space="preserve"> клеевой композиции, </w:t>
            </w:r>
            <w:proofErr w:type="spellStart"/>
            <w:r w:rsidRPr="0061328E">
              <w:rPr>
                <w:rFonts w:eastAsia="Times New Roman" w:cs="Arial"/>
                <w:color w:val="2D2D2D"/>
                <w:lang w:eastAsia="ru-RU"/>
              </w:rPr>
              <w:t>микроспиралей</w:t>
            </w:r>
            <w:proofErr w:type="spellEnd"/>
            <w:r w:rsidRPr="0061328E">
              <w:rPr>
                <w:rFonts w:eastAsia="Times New Roman" w:cs="Arial"/>
                <w:color w:val="2D2D2D"/>
                <w:lang w:eastAsia="ru-RU"/>
              </w:rPr>
              <w:t xml:space="preserve"> (5 и более </w:t>
            </w:r>
            <w:proofErr w:type="spellStart"/>
            <w:r w:rsidRPr="0061328E">
              <w:rPr>
                <w:rFonts w:eastAsia="Times New Roman" w:cs="Arial"/>
                <w:color w:val="2D2D2D"/>
                <w:lang w:eastAsia="ru-RU"/>
              </w:rPr>
              <w:t>койлов</w:t>
            </w:r>
            <w:proofErr w:type="spellEnd"/>
            <w:r w:rsidRPr="0061328E">
              <w:rPr>
                <w:rFonts w:eastAsia="Times New Roman" w:cs="Arial"/>
                <w:color w:val="2D2D2D"/>
                <w:lang w:eastAsia="ru-RU"/>
              </w:rPr>
              <w:t xml:space="preserve">) или потоковых </w:t>
            </w:r>
            <w:proofErr w:type="spellStart"/>
            <w:r w:rsidRPr="0061328E">
              <w:rPr>
                <w:rFonts w:eastAsia="Times New Roman" w:cs="Arial"/>
                <w:color w:val="2D2D2D"/>
                <w:lang w:eastAsia="ru-RU"/>
              </w:rPr>
              <w:t>стентов</w:t>
            </w:r>
            <w:proofErr w:type="spellEnd"/>
            <w:r w:rsidRPr="0061328E">
              <w:rPr>
                <w:rFonts w:eastAsia="Times New Roman" w:cs="Arial"/>
                <w:color w:val="2D2D2D"/>
                <w:lang w:eastAsia="ru-RU"/>
              </w:rPr>
              <w:t xml:space="preserve"> при патологии сосудов головного и спинного мозга, </w:t>
            </w:r>
            <w:proofErr w:type="spellStart"/>
            <w:r w:rsidRPr="0061328E">
              <w:rPr>
                <w:rFonts w:eastAsia="Times New Roman" w:cs="Arial"/>
                <w:color w:val="2D2D2D"/>
                <w:lang w:eastAsia="ru-RU"/>
              </w:rPr>
              <w:t>богатокровоснабжаемых</w:t>
            </w:r>
            <w:proofErr w:type="spellEnd"/>
            <w:r w:rsidRPr="0061328E">
              <w:rPr>
                <w:rFonts w:eastAsia="Times New Roman" w:cs="Arial"/>
                <w:color w:val="2D2D2D"/>
                <w:lang w:eastAsia="ru-RU"/>
              </w:rPr>
              <w:t xml:space="preserve"> опухолях головы и головного мозга</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I60, I61, I62</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Артериальная аневризма в условиях разрыва или артериовенозная </w:t>
            </w:r>
            <w:proofErr w:type="spellStart"/>
            <w:r w:rsidRPr="0061328E">
              <w:rPr>
                <w:rFonts w:eastAsia="Times New Roman" w:cs="Arial"/>
                <w:color w:val="2D2D2D"/>
                <w:lang w:eastAsia="ru-RU"/>
              </w:rPr>
              <w:t>мальформаци</w:t>
            </w:r>
            <w:r w:rsidRPr="0061328E">
              <w:rPr>
                <w:rFonts w:eastAsia="Times New Roman" w:cs="Arial"/>
                <w:color w:val="2D2D2D"/>
                <w:lang w:eastAsia="ru-RU"/>
              </w:rPr>
              <w:lastRenderedPageBreak/>
              <w:t>я</w:t>
            </w:r>
            <w:proofErr w:type="spellEnd"/>
            <w:r w:rsidRPr="0061328E">
              <w:rPr>
                <w:rFonts w:eastAsia="Times New Roman" w:cs="Arial"/>
                <w:color w:val="2D2D2D"/>
                <w:lang w:eastAsia="ru-RU"/>
              </w:rPr>
              <w:t xml:space="preserve"> головного мозга в условиях острого и подострого периода субарахноидального или внутримозгового кровоизлияния</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Ресурсоемкое </w:t>
            </w: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 с применением адгезивной и </w:t>
            </w:r>
            <w:proofErr w:type="spellStart"/>
            <w:r w:rsidRPr="0061328E">
              <w:rPr>
                <w:rFonts w:eastAsia="Times New Roman" w:cs="Arial"/>
                <w:color w:val="2D2D2D"/>
                <w:lang w:eastAsia="ru-RU"/>
              </w:rPr>
              <w:t>неадгезивной</w:t>
            </w:r>
            <w:proofErr w:type="spellEnd"/>
            <w:r w:rsidRPr="0061328E">
              <w:rPr>
                <w:rFonts w:eastAsia="Times New Roman" w:cs="Arial"/>
                <w:color w:val="2D2D2D"/>
                <w:lang w:eastAsia="ru-RU"/>
              </w:rPr>
              <w:t xml:space="preserve"> клеевой композиции, </w:t>
            </w:r>
            <w:proofErr w:type="spellStart"/>
            <w:r w:rsidRPr="0061328E">
              <w:rPr>
                <w:rFonts w:eastAsia="Times New Roman" w:cs="Arial"/>
                <w:color w:val="2D2D2D"/>
                <w:lang w:eastAsia="ru-RU"/>
              </w:rPr>
              <w:lastRenderedPageBreak/>
              <w:t>микроспиралей</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стентов</w:t>
            </w:r>
            <w:proofErr w:type="spellEnd"/>
            <w:r w:rsidRPr="0061328E">
              <w:rPr>
                <w:rFonts w:eastAsia="Times New Roman" w:cs="Arial"/>
                <w:color w:val="2D2D2D"/>
                <w:lang w:eastAsia="ru-RU"/>
              </w:rPr>
              <w:t xml:space="preserve">, в том числе </w:t>
            </w:r>
            <w:proofErr w:type="gramStart"/>
            <w:r w:rsidRPr="0061328E">
              <w:rPr>
                <w:rFonts w:eastAsia="Times New Roman" w:cs="Arial"/>
                <w:color w:val="2D2D2D"/>
                <w:lang w:eastAsia="ru-RU"/>
              </w:rPr>
              <w:t>потоковых</w:t>
            </w:r>
            <w:proofErr w:type="gram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Ресурсоемкое </w:t>
            </w: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 с комбинированным применением адгезивной и </w:t>
            </w:r>
            <w:proofErr w:type="spellStart"/>
            <w:r w:rsidRPr="0061328E">
              <w:rPr>
                <w:rFonts w:eastAsia="Times New Roman" w:cs="Arial"/>
                <w:color w:val="2D2D2D"/>
                <w:lang w:eastAsia="ru-RU"/>
              </w:rPr>
              <w:t>неадгезивной</w:t>
            </w:r>
            <w:proofErr w:type="spellEnd"/>
            <w:r w:rsidRPr="0061328E">
              <w:rPr>
                <w:rFonts w:eastAsia="Times New Roman" w:cs="Arial"/>
                <w:color w:val="2D2D2D"/>
                <w:lang w:eastAsia="ru-RU"/>
              </w:rPr>
              <w:t xml:space="preserve"> клеевой композиции, </w:t>
            </w:r>
            <w:proofErr w:type="spellStart"/>
            <w:r w:rsidRPr="0061328E">
              <w:rPr>
                <w:rFonts w:eastAsia="Times New Roman" w:cs="Arial"/>
                <w:color w:val="2D2D2D"/>
                <w:lang w:eastAsia="ru-RU"/>
              </w:rPr>
              <w:t>микроспиралей</w:t>
            </w:r>
            <w:proofErr w:type="spell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стентов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Ресурсоемкое комбинированное микрохирургическое и </w:t>
            </w: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I67.1</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Артериальная аневризма головного мозга вне стадии разрыва</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Ресурсоемкое </w:t>
            </w: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 с применением адгезивной и </w:t>
            </w:r>
            <w:proofErr w:type="spellStart"/>
            <w:r w:rsidRPr="0061328E">
              <w:rPr>
                <w:rFonts w:eastAsia="Times New Roman" w:cs="Arial"/>
                <w:color w:val="2D2D2D"/>
                <w:lang w:eastAsia="ru-RU"/>
              </w:rPr>
              <w:t>неадгезивной</w:t>
            </w:r>
            <w:proofErr w:type="spellEnd"/>
            <w:r w:rsidRPr="0061328E">
              <w:rPr>
                <w:rFonts w:eastAsia="Times New Roman" w:cs="Arial"/>
                <w:color w:val="2D2D2D"/>
                <w:lang w:eastAsia="ru-RU"/>
              </w:rPr>
              <w:t xml:space="preserve"> клеевой композиции, </w:t>
            </w:r>
            <w:proofErr w:type="spellStart"/>
            <w:r w:rsidRPr="0061328E">
              <w:rPr>
                <w:rFonts w:eastAsia="Times New Roman" w:cs="Arial"/>
                <w:color w:val="2D2D2D"/>
                <w:lang w:eastAsia="ru-RU"/>
              </w:rPr>
              <w:t>микроспиралей</w:t>
            </w:r>
            <w:proofErr w:type="spellEnd"/>
            <w:r w:rsidRPr="0061328E">
              <w:rPr>
                <w:rFonts w:eastAsia="Times New Roman" w:cs="Arial"/>
                <w:color w:val="2D2D2D"/>
                <w:lang w:eastAsia="ru-RU"/>
              </w:rPr>
              <w:t xml:space="preserve"> (5 и более </w:t>
            </w:r>
            <w:proofErr w:type="spellStart"/>
            <w:r w:rsidRPr="0061328E">
              <w:rPr>
                <w:rFonts w:eastAsia="Times New Roman" w:cs="Arial"/>
                <w:color w:val="2D2D2D"/>
                <w:lang w:eastAsia="ru-RU"/>
              </w:rPr>
              <w:t>койлов</w:t>
            </w:r>
            <w:proofErr w:type="spell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стентов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Ресурсоемкое комбинированное микрохирургическое и </w:t>
            </w: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Q28.2, Q28.8</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gramStart"/>
            <w:r w:rsidRPr="0061328E">
              <w:rPr>
                <w:rFonts w:eastAsia="Times New Roman" w:cs="Arial"/>
                <w:color w:val="2D2D2D"/>
                <w:lang w:eastAsia="ru-RU"/>
              </w:rPr>
              <w:t>Артериовенозная</w:t>
            </w:r>
            <w:proofErr w:type="gramEnd"/>
            <w:r w:rsidRPr="0061328E">
              <w:rPr>
                <w:rFonts w:eastAsia="Times New Roman" w:cs="Arial"/>
                <w:color w:val="2D2D2D"/>
                <w:lang w:eastAsia="ru-RU"/>
              </w:rPr>
              <w:t xml:space="preserve"> </w:t>
            </w:r>
            <w:proofErr w:type="spellStart"/>
            <w:r w:rsidRPr="0061328E">
              <w:rPr>
                <w:rFonts w:eastAsia="Times New Roman" w:cs="Arial"/>
                <w:color w:val="2D2D2D"/>
                <w:lang w:eastAsia="ru-RU"/>
              </w:rPr>
              <w:t>мальформация</w:t>
            </w:r>
            <w:proofErr w:type="spellEnd"/>
            <w:r w:rsidRPr="0061328E">
              <w:rPr>
                <w:rFonts w:eastAsia="Times New Roman" w:cs="Arial"/>
                <w:color w:val="2D2D2D"/>
                <w:lang w:eastAsia="ru-RU"/>
              </w:rPr>
              <w:t xml:space="preserve"> головного и спинного мозга</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Ресурсоемкое </w:t>
            </w: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 с применением адгезивной и </w:t>
            </w:r>
            <w:proofErr w:type="spellStart"/>
            <w:r w:rsidRPr="0061328E">
              <w:rPr>
                <w:rFonts w:eastAsia="Times New Roman" w:cs="Arial"/>
                <w:color w:val="2D2D2D"/>
                <w:lang w:eastAsia="ru-RU"/>
              </w:rPr>
              <w:t>неадгезивной</w:t>
            </w:r>
            <w:proofErr w:type="spellEnd"/>
            <w:r w:rsidRPr="0061328E">
              <w:rPr>
                <w:rFonts w:eastAsia="Times New Roman" w:cs="Arial"/>
                <w:color w:val="2D2D2D"/>
                <w:lang w:eastAsia="ru-RU"/>
              </w:rPr>
              <w:t xml:space="preserve"> клеевой композиции, </w:t>
            </w:r>
            <w:proofErr w:type="spellStart"/>
            <w:r w:rsidRPr="0061328E">
              <w:rPr>
                <w:rFonts w:eastAsia="Times New Roman" w:cs="Arial"/>
                <w:color w:val="2D2D2D"/>
                <w:lang w:eastAsia="ru-RU"/>
              </w:rPr>
              <w:t>микроспиралей</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I67.8, I72.0,</w:t>
            </w:r>
            <w:r w:rsidRPr="0061328E">
              <w:rPr>
                <w:rFonts w:eastAsia="Times New Roman" w:cs="Arial"/>
                <w:color w:val="2D2D2D"/>
                <w:lang w:eastAsia="ru-RU"/>
              </w:rPr>
              <w:br/>
              <w:t>I77.0, I78.0</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Дуральные</w:t>
            </w:r>
            <w:proofErr w:type="spellEnd"/>
            <w:r w:rsidRPr="0061328E">
              <w:rPr>
                <w:rFonts w:eastAsia="Times New Roman" w:cs="Arial"/>
                <w:color w:val="2D2D2D"/>
                <w:lang w:eastAsia="ru-RU"/>
              </w:rPr>
              <w:t xml:space="preserve"> артериовенозные фистулы головного и спинного мозга, в том числе каротидно-кавернозные. Ложные аневризмы внутренней сонной артерии.</w:t>
            </w:r>
            <w:r w:rsidRPr="0061328E">
              <w:rPr>
                <w:rFonts w:eastAsia="Times New Roman" w:cs="Arial"/>
                <w:color w:val="2D2D2D"/>
                <w:lang w:eastAsia="ru-RU"/>
              </w:rPr>
              <w:br/>
              <w:t xml:space="preserve">Наследственная геморрагическая </w:t>
            </w:r>
            <w:proofErr w:type="spellStart"/>
            <w:r w:rsidRPr="0061328E">
              <w:rPr>
                <w:rFonts w:eastAsia="Times New Roman" w:cs="Arial"/>
                <w:color w:val="2D2D2D"/>
                <w:lang w:eastAsia="ru-RU"/>
              </w:rPr>
              <w:t>телеангиэктазия</w:t>
            </w:r>
            <w:proofErr w:type="spellEnd"/>
            <w:r w:rsidRPr="0061328E">
              <w:rPr>
                <w:rFonts w:eastAsia="Times New Roman" w:cs="Arial"/>
                <w:color w:val="2D2D2D"/>
                <w:lang w:eastAsia="ru-RU"/>
              </w:rPr>
              <w:t xml:space="preserve"> (болезнь </w:t>
            </w:r>
            <w:proofErr w:type="spellStart"/>
            <w:r w:rsidRPr="0061328E">
              <w:rPr>
                <w:rFonts w:eastAsia="Times New Roman" w:cs="Arial"/>
                <w:color w:val="2D2D2D"/>
                <w:lang w:eastAsia="ru-RU"/>
              </w:rPr>
              <w:t>Рендю</w:t>
            </w:r>
            <w:proofErr w:type="spellEnd"/>
            <w:r w:rsidRPr="0061328E">
              <w:rPr>
                <w:rFonts w:eastAsia="Times New Roman" w:cs="Arial"/>
                <w:color w:val="2D2D2D"/>
                <w:lang w:eastAsia="ru-RU"/>
              </w:rPr>
              <w:t xml:space="preserve"> - </w:t>
            </w:r>
            <w:proofErr w:type="spellStart"/>
            <w:r w:rsidRPr="0061328E">
              <w:rPr>
                <w:rFonts w:eastAsia="Times New Roman" w:cs="Arial"/>
                <w:color w:val="2D2D2D"/>
                <w:lang w:eastAsia="ru-RU"/>
              </w:rPr>
              <w:t>Ослера</w:t>
            </w:r>
            <w:proofErr w:type="spellEnd"/>
            <w:r w:rsidRPr="0061328E">
              <w:rPr>
                <w:rFonts w:eastAsia="Times New Roman" w:cs="Arial"/>
                <w:color w:val="2D2D2D"/>
                <w:lang w:eastAsia="ru-RU"/>
              </w:rPr>
              <w:t xml:space="preserve"> - Вебера)</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Ресурсоемкое </w:t>
            </w: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 с применением адгезивной и </w:t>
            </w:r>
            <w:proofErr w:type="spellStart"/>
            <w:r w:rsidRPr="0061328E">
              <w:rPr>
                <w:rFonts w:eastAsia="Times New Roman" w:cs="Arial"/>
                <w:color w:val="2D2D2D"/>
                <w:lang w:eastAsia="ru-RU"/>
              </w:rPr>
              <w:t>неадгезивной</w:t>
            </w:r>
            <w:proofErr w:type="spellEnd"/>
            <w:r w:rsidRPr="0061328E">
              <w:rPr>
                <w:rFonts w:eastAsia="Times New Roman" w:cs="Arial"/>
                <w:color w:val="2D2D2D"/>
                <w:lang w:eastAsia="ru-RU"/>
              </w:rPr>
              <w:t xml:space="preserve"> клеевой композиции, </w:t>
            </w:r>
            <w:proofErr w:type="spellStart"/>
            <w:r w:rsidRPr="0061328E">
              <w:rPr>
                <w:rFonts w:eastAsia="Times New Roman" w:cs="Arial"/>
                <w:color w:val="2D2D2D"/>
                <w:lang w:eastAsia="ru-RU"/>
              </w:rPr>
              <w:t>микроспиралей</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стентов</w:t>
            </w:r>
            <w:proofErr w:type="spellEnd"/>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D18.0, D18.1,</w:t>
            </w:r>
            <w:r w:rsidRPr="0061328E">
              <w:rPr>
                <w:rFonts w:eastAsia="Times New Roman" w:cs="Arial"/>
                <w:color w:val="2D2D2D"/>
                <w:lang w:eastAsia="ru-RU"/>
              </w:rPr>
              <w:br/>
              <w:t>D21.0, D36.0,</w:t>
            </w:r>
            <w:r w:rsidRPr="0061328E">
              <w:rPr>
                <w:rFonts w:eastAsia="Times New Roman" w:cs="Arial"/>
                <w:color w:val="2D2D2D"/>
                <w:lang w:eastAsia="ru-RU"/>
              </w:rPr>
              <w:br/>
              <w:t>D35.6, I67.8,</w:t>
            </w:r>
            <w:r w:rsidRPr="0061328E">
              <w:rPr>
                <w:rFonts w:eastAsia="Times New Roman" w:cs="Arial"/>
                <w:color w:val="2D2D2D"/>
                <w:lang w:eastAsia="ru-RU"/>
              </w:rPr>
              <w:br/>
              <w:t>Q28.8</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Артериовенозные </w:t>
            </w:r>
            <w:proofErr w:type="spellStart"/>
            <w:r w:rsidRPr="0061328E">
              <w:rPr>
                <w:rFonts w:eastAsia="Times New Roman" w:cs="Arial"/>
                <w:color w:val="2D2D2D"/>
                <w:lang w:eastAsia="ru-RU"/>
              </w:rPr>
              <w:t>мальформации</w:t>
            </w:r>
            <w:proofErr w:type="spellEnd"/>
            <w:r w:rsidRPr="0061328E">
              <w:rPr>
                <w:rFonts w:eastAsia="Times New Roman" w:cs="Arial"/>
                <w:color w:val="2D2D2D"/>
                <w:lang w:eastAsia="ru-RU"/>
              </w:rPr>
              <w:t xml:space="preserve">, ангиомы, </w:t>
            </w:r>
            <w:proofErr w:type="spellStart"/>
            <w:r w:rsidRPr="0061328E">
              <w:rPr>
                <w:rFonts w:eastAsia="Times New Roman" w:cs="Arial"/>
                <w:color w:val="2D2D2D"/>
                <w:lang w:eastAsia="ru-RU"/>
              </w:rPr>
              <w:t>гемангиомы</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гемангиобластомы</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ангиофибромы</w:t>
            </w:r>
            <w:proofErr w:type="spell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параганглиомы</w:t>
            </w:r>
            <w:proofErr w:type="spellEnd"/>
            <w:r w:rsidRPr="0061328E">
              <w:rPr>
                <w:rFonts w:eastAsia="Times New Roman" w:cs="Arial"/>
                <w:color w:val="2D2D2D"/>
                <w:lang w:eastAsia="ru-RU"/>
              </w:rPr>
              <w:t xml:space="preserve"> головы, шеи и головного и спинного мозга. Варикозное расширение вен орбиты</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Ресурсоемкое </w:t>
            </w: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вмешательство с комбинированным применением адгезивной и </w:t>
            </w:r>
            <w:proofErr w:type="spellStart"/>
            <w:r w:rsidRPr="0061328E">
              <w:rPr>
                <w:rFonts w:eastAsia="Times New Roman" w:cs="Arial"/>
                <w:color w:val="2D2D2D"/>
                <w:lang w:eastAsia="ru-RU"/>
              </w:rPr>
              <w:t>неадгезивной</w:t>
            </w:r>
            <w:proofErr w:type="spellEnd"/>
            <w:r w:rsidRPr="0061328E">
              <w:rPr>
                <w:rFonts w:eastAsia="Times New Roman" w:cs="Arial"/>
                <w:color w:val="2D2D2D"/>
                <w:lang w:eastAsia="ru-RU"/>
              </w:rPr>
              <w:t xml:space="preserve"> клеевой композиции, </w:t>
            </w:r>
            <w:proofErr w:type="spellStart"/>
            <w:r w:rsidRPr="0061328E">
              <w:rPr>
                <w:rFonts w:eastAsia="Times New Roman" w:cs="Arial"/>
                <w:color w:val="2D2D2D"/>
                <w:lang w:eastAsia="ru-RU"/>
              </w:rPr>
              <w:t>микроспиралей</w:t>
            </w:r>
            <w:proofErr w:type="spell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стентов</w:t>
            </w:r>
            <w:proofErr w:type="spellEnd"/>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I66</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Окклюзии, стенозы, эмболии и тромбозы </w:t>
            </w:r>
            <w:proofErr w:type="spellStart"/>
            <w:r w:rsidRPr="0061328E">
              <w:rPr>
                <w:rFonts w:eastAsia="Times New Roman" w:cs="Arial"/>
                <w:color w:val="2D2D2D"/>
                <w:lang w:eastAsia="ru-RU"/>
              </w:rPr>
              <w:t>интракраниальных</w:t>
            </w:r>
            <w:proofErr w:type="spellEnd"/>
            <w:r w:rsidRPr="0061328E">
              <w:rPr>
                <w:rFonts w:eastAsia="Times New Roman" w:cs="Arial"/>
                <w:color w:val="2D2D2D"/>
                <w:lang w:eastAsia="ru-RU"/>
              </w:rPr>
              <w:t xml:space="preserve"> отделов церебральных артерий. Ишемия головного мозга как последствие цереброваскулярных болезней</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Эндоваскулярная</w:t>
            </w:r>
            <w:proofErr w:type="spellEnd"/>
            <w:r w:rsidRPr="0061328E">
              <w:rPr>
                <w:rFonts w:eastAsia="Times New Roman" w:cs="Arial"/>
                <w:color w:val="2D2D2D"/>
                <w:lang w:eastAsia="ru-RU"/>
              </w:rPr>
              <w:t xml:space="preserve"> </w:t>
            </w:r>
            <w:proofErr w:type="spellStart"/>
            <w:r w:rsidRPr="0061328E">
              <w:rPr>
                <w:rFonts w:eastAsia="Times New Roman" w:cs="Arial"/>
                <w:color w:val="2D2D2D"/>
                <w:lang w:eastAsia="ru-RU"/>
              </w:rPr>
              <w:t>ангиопластика</w:t>
            </w:r>
            <w:proofErr w:type="spell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стентирование</w:t>
            </w:r>
            <w:proofErr w:type="spellEnd"/>
          </w:p>
        </w:tc>
      </w:tr>
      <w:tr w:rsidR="001D26C9" w:rsidRPr="0061328E" w:rsidTr="001D26C9">
        <w:tc>
          <w:tcPr>
            <w:tcW w:w="16262" w:type="dxa"/>
            <w:gridSpan w:val="6"/>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gramStart"/>
            <w:r w:rsidRPr="0061328E">
              <w:rPr>
                <w:rFonts w:eastAsia="Times New Roman" w:cs="Arial"/>
                <w:b/>
                <w:bCs/>
                <w:color w:val="2D2D2D"/>
                <w:lang w:eastAsia="ru-RU"/>
              </w:rPr>
              <w:t>Сердечно-сосудистая</w:t>
            </w:r>
            <w:proofErr w:type="gramEnd"/>
            <w:r w:rsidRPr="0061328E">
              <w:rPr>
                <w:rFonts w:eastAsia="Times New Roman" w:cs="Arial"/>
                <w:b/>
                <w:bCs/>
                <w:color w:val="2D2D2D"/>
                <w:lang w:eastAsia="ru-RU"/>
              </w:rPr>
              <w:t xml:space="preserve"> хирургия</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35</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gramStart"/>
            <w:r w:rsidRPr="0061328E">
              <w:rPr>
                <w:rFonts w:eastAsia="Times New Roman" w:cs="Arial"/>
                <w:color w:val="2D2D2D"/>
                <w:lang w:eastAsia="ru-RU"/>
              </w:rPr>
              <w:t>Коронарная</w:t>
            </w:r>
            <w:proofErr w:type="gramEnd"/>
            <w:r w:rsidRPr="0061328E">
              <w:rPr>
                <w:rFonts w:eastAsia="Times New Roman" w:cs="Arial"/>
                <w:color w:val="2D2D2D"/>
                <w:lang w:eastAsia="ru-RU"/>
              </w:rPr>
              <w:t xml:space="preserve"> </w:t>
            </w:r>
            <w:proofErr w:type="spellStart"/>
            <w:r w:rsidRPr="0061328E">
              <w:rPr>
                <w:rFonts w:eastAsia="Times New Roman" w:cs="Arial"/>
                <w:color w:val="2D2D2D"/>
                <w:lang w:eastAsia="ru-RU"/>
              </w:rPr>
              <w:t>реваскуляризация</w:t>
            </w:r>
            <w:proofErr w:type="spellEnd"/>
            <w:r w:rsidRPr="0061328E">
              <w:rPr>
                <w:rFonts w:eastAsia="Times New Roman" w:cs="Arial"/>
                <w:color w:val="2D2D2D"/>
                <w:lang w:eastAsia="ru-RU"/>
              </w:rPr>
              <w:t xml:space="preserve">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val="en-US" w:eastAsia="ru-RU"/>
              </w:rPr>
            </w:pPr>
            <w:r w:rsidRPr="0061328E">
              <w:rPr>
                <w:rFonts w:eastAsia="Times New Roman" w:cs="Arial"/>
                <w:color w:val="2D2D2D"/>
                <w:lang w:val="en-US" w:eastAsia="ru-RU"/>
              </w:rPr>
              <w:t>I25, I44.1,</w:t>
            </w:r>
            <w:r w:rsidRPr="0061328E">
              <w:rPr>
                <w:rFonts w:eastAsia="Times New Roman" w:cs="Arial"/>
                <w:color w:val="2D2D2D"/>
                <w:lang w:val="en-US" w:eastAsia="ru-RU"/>
              </w:rPr>
              <w:br/>
              <w:t>I44.2, I45.2,</w:t>
            </w:r>
            <w:r w:rsidRPr="0061328E">
              <w:rPr>
                <w:rFonts w:eastAsia="Times New Roman" w:cs="Arial"/>
                <w:color w:val="2D2D2D"/>
                <w:lang w:val="en-US" w:eastAsia="ru-RU"/>
              </w:rPr>
              <w:br/>
              <w:t>I45.3, I45.6,</w:t>
            </w:r>
            <w:r w:rsidRPr="0061328E">
              <w:rPr>
                <w:rFonts w:eastAsia="Times New Roman" w:cs="Arial"/>
                <w:color w:val="2D2D2D"/>
                <w:lang w:val="en-US" w:eastAsia="ru-RU"/>
              </w:rPr>
              <w:br/>
              <w:t>I46.0, I49.5,</w:t>
            </w:r>
            <w:r w:rsidRPr="0061328E">
              <w:rPr>
                <w:rFonts w:eastAsia="Times New Roman" w:cs="Arial"/>
                <w:color w:val="2D2D2D"/>
                <w:lang w:val="en-US" w:eastAsia="ru-RU"/>
              </w:rPr>
              <w:br/>
              <w:t>Q21.0, Q24.6</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gramStart"/>
            <w:r w:rsidRPr="0061328E">
              <w:rPr>
                <w:rFonts w:eastAsia="Times New Roman" w:cs="Arial"/>
                <w:color w:val="2D2D2D"/>
                <w:lang w:eastAsia="ru-RU"/>
              </w:rPr>
              <w:t xml:space="preserve">Ишемическая болезнь сердца со значительным проксимальным </w:t>
            </w:r>
            <w:proofErr w:type="spellStart"/>
            <w:r w:rsidRPr="0061328E">
              <w:rPr>
                <w:rFonts w:eastAsia="Times New Roman" w:cs="Arial"/>
                <w:color w:val="2D2D2D"/>
                <w:lang w:eastAsia="ru-RU"/>
              </w:rPr>
              <w:t>стенозированием</w:t>
            </w:r>
            <w:proofErr w:type="spellEnd"/>
            <w:r w:rsidRPr="0061328E">
              <w:rPr>
                <w:rFonts w:eastAsia="Times New Roman" w:cs="Arial"/>
                <w:color w:val="2D2D2D"/>
                <w:lang w:eastAsia="ru-RU"/>
              </w:rPr>
              <w:t xml:space="preserve">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Аортокоронарное шунтирование у больных ишемической болезнью сердца в условиях искусственного кровоснабжения</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Аортокоронарное шунтирование у больных ишемической болезнью сердца на работающем сердце</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Аортокоронарное шунтирование в сочетании с пластикой (протезированием) 1-2 клапанов</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Аортокоронарное шунтирование в сочетании с </w:t>
            </w:r>
            <w:proofErr w:type="spellStart"/>
            <w:r w:rsidRPr="0061328E">
              <w:rPr>
                <w:rFonts w:eastAsia="Times New Roman" w:cs="Arial"/>
                <w:color w:val="2D2D2D"/>
                <w:lang w:eastAsia="ru-RU"/>
              </w:rPr>
              <w:t>аневризмэктомией</w:t>
            </w:r>
            <w:proofErr w:type="spellEnd"/>
            <w:r w:rsidRPr="0061328E">
              <w:rPr>
                <w:rFonts w:eastAsia="Times New Roman" w:cs="Arial"/>
                <w:color w:val="2D2D2D"/>
                <w:lang w:eastAsia="ru-RU"/>
              </w:rPr>
              <w:t xml:space="preserve">, закрытием постинфарктного дефекта межжелудочковой перегородки, деструкцией проводящих путей и </w:t>
            </w:r>
            <w:proofErr w:type="spellStart"/>
            <w:r w:rsidRPr="0061328E">
              <w:rPr>
                <w:rFonts w:eastAsia="Times New Roman" w:cs="Arial"/>
                <w:color w:val="2D2D2D"/>
                <w:lang w:eastAsia="ru-RU"/>
              </w:rPr>
              <w:t>аритмогенных</w:t>
            </w:r>
            <w:proofErr w:type="spellEnd"/>
            <w:r w:rsidRPr="0061328E">
              <w:rPr>
                <w:rFonts w:eastAsia="Times New Roman" w:cs="Arial"/>
                <w:color w:val="2D2D2D"/>
                <w:lang w:eastAsia="ru-RU"/>
              </w:rPr>
              <w:t xml:space="preserve"> зон сердца, в том числе с имплантацией электрокардиостимулятора, </w:t>
            </w:r>
            <w:proofErr w:type="spellStart"/>
            <w:r w:rsidRPr="0061328E">
              <w:rPr>
                <w:rFonts w:eastAsia="Times New Roman" w:cs="Arial"/>
                <w:color w:val="2D2D2D"/>
                <w:lang w:eastAsia="ru-RU"/>
              </w:rPr>
              <w:t>кардиовертера</w:t>
            </w:r>
            <w:proofErr w:type="spellEnd"/>
            <w:r w:rsidRPr="0061328E">
              <w:rPr>
                <w:rFonts w:eastAsia="Times New Roman" w:cs="Arial"/>
                <w:color w:val="2D2D2D"/>
                <w:lang w:eastAsia="ru-RU"/>
              </w:rPr>
              <w:t>-дефибриллятора, другими полостными операциями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37</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Хирургическая и </w:t>
            </w:r>
            <w:proofErr w:type="spellStart"/>
            <w:r w:rsidRPr="0061328E">
              <w:rPr>
                <w:rFonts w:eastAsia="Times New Roman" w:cs="Arial"/>
                <w:color w:val="2D2D2D"/>
                <w:lang w:eastAsia="ru-RU"/>
              </w:rPr>
              <w:t>эндоваскулярная</w:t>
            </w:r>
            <w:proofErr w:type="spellEnd"/>
            <w:r w:rsidRPr="0061328E">
              <w:rPr>
                <w:rFonts w:eastAsia="Times New Roman" w:cs="Arial"/>
                <w:color w:val="2D2D2D"/>
                <w:lang w:eastAsia="ru-RU"/>
              </w:rPr>
              <w:t xml:space="preserve"> коррекция заболеваний магистральных артерий</w:t>
            </w:r>
            <w:r w:rsidRPr="0061328E">
              <w:rPr>
                <w:rFonts w:eastAsia="Times New Roman" w:cs="Arial"/>
                <w:color w:val="2D2D2D"/>
                <w:lang w:eastAsia="ru-RU"/>
              </w:rPr>
              <w:br/>
              <w:t>(в экстренной форме)</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I71.0, I71.1, I71.2, I71.3, I71.5, I71.6, I71.8</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Врожденные и приобретенные заболевания аорты и магистральных артерий</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Эндоваскулярная</w:t>
            </w:r>
            <w:proofErr w:type="spellEnd"/>
            <w:r w:rsidRPr="0061328E">
              <w:rPr>
                <w:rFonts w:eastAsia="Times New Roman" w:cs="Arial"/>
                <w:color w:val="2D2D2D"/>
                <w:lang w:eastAsia="ru-RU"/>
              </w:rPr>
              <w:t xml:space="preserve"> (баллонная </w:t>
            </w:r>
            <w:proofErr w:type="spellStart"/>
            <w:r w:rsidRPr="0061328E">
              <w:rPr>
                <w:rFonts w:eastAsia="Times New Roman" w:cs="Arial"/>
                <w:color w:val="2D2D2D"/>
                <w:lang w:eastAsia="ru-RU"/>
              </w:rPr>
              <w:t>ангиопластика</w:t>
            </w:r>
            <w:proofErr w:type="spellEnd"/>
            <w:r w:rsidRPr="0061328E">
              <w:rPr>
                <w:rFonts w:eastAsia="Times New Roman" w:cs="Arial"/>
                <w:color w:val="2D2D2D"/>
                <w:lang w:eastAsia="ru-RU"/>
              </w:rPr>
              <w:t xml:space="preserve"> со </w:t>
            </w:r>
            <w:proofErr w:type="spellStart"/>
            <w:r w:rsidRPr="0061328E">
              <w:rPr>
                <w:rFonts w:eastAsia="Times New Roman" w:cs="Arial"/>
                <w:color w:val="2D2D2D"/>
                <w:lang w:eastAsia="ru-RU"/>
              </w:rPr>
              <w:t>стентированием</w:t>
            </w:r>
            <w:proofErr w:type="spellEnd"/>
            <w:r w:rsidRPr="0061328E">
              <w:rPr>
                <w:rFonts w:eastAsia="Times New Roman" w:cs="Arial"/>
                <w:color w:val="2D2D2D"/>
                <w:lang w:eastAsia="ru-RU"/>
              </w:rPr>
              <w:t>) и хирургическая коррекция приобретенной и врожденной артериовенозной аномалии</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Эндоваскулярные</w:t>
            </w:r>
            <w:proofErr w:type="spellEnd"/>
            <w:r w:rsidRPr="0061328E">
              <w:rPr>
                <w:rFonts w:eastAsia="Times New Roman" w:cs="Arial"/>
                <w:color w:val="2D2D2D"/>
                <w:lang w:eastAsia="ru-RU"/>
              </w:rPr>
              <w:t>, хирургические и гибридные операции на аорте и магистральных сосудах (кроме артерий конечностей)</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Аневризмэктомия</w:t>
            </w:r>
            <w:proofErr w:type="spellEnd"/>
            <w:r w:rsidRPr="0061328E">
              <w:rPr>
                <w:rFonts w:eastAsia="Times New Roman" w:cs="Arial"/>
                <w:color w:val="2D2D2D"/>
                <w:lang w:eastAsia="ru-RU"/>
              </w:rPr>
              <w:t xml:space="preserve"> аорты в сочетании с </w:t>
            </w:r>
            <w:r w:rsidRPr="0061328E">
              <w:rPr>
                <w:rFonts w:eastAsia="Times New Roman" w:cs="Arial"/>
                <w:color w:val="2D2D2D"/>
                <w:lang w:eastAsia="ru-RU"/>
              </w:rPr>
              <w:lastRenderedPageBreak/>
              <w:t xml:space="preserve">пластикой или без пластики ее ветвей, в сочетании с пластикой или без пластики восходящей аорты </w:t>
            </w:r>
            <w:proofErr w:type="spellStart"/>
            <w:r w:rsidRPr="0061328E">
              <w:rPr>
                <w:rFonts w:eastAsia="Times New Roman" w:cs="Arial"/>
                <w:color w:val="2D2D2D"/>
                <w:lang w:eastAsia="ru-RU"/>
              </w:rPr>
              <w:t>клапансодержащим</w:t>
            </w:r>
            <w:proofErr w:type="spellEnd"/>
            <w:r w:rsidRPr="0061328E">
              <w:rPr>
                <w:rFonts w:eastAsia="Times New Roman" w:cs="Arial"/>
                <w:color w:val="2D2D2D"/>
                <w:lang w:eastAsia="ru-RU"/>
              </w:rPr>
              <w:t xml:space="preserve"> кондуитом</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Радикальная и гемодинамическая коррекция врожденных пороков перегородок, камер сердца и соединений магистральных сосудов</w:t>
            </w:r>
            <w:r w:rsidRPr="0061328E">
              <w:rPr>
                <w:rFonts w:eastAsia="Times New Roman" w:cs="Arial"/>
                <w:color w:val="2D2D2D"/>
                <w:lang w:eastAsia="ru-RU"/>
              </w:rPr>
              <w:br/>
              <w:t>(в экстренной и неотложной форме)</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Q20.1-Q20.9,</w:t>
            </w:r>
            <w:r w:rsidRPr="0061328E">
              <w:rPr>
                <w:rFonts w:eastAsia="Times New Roman" w:cs="Arial"/>
                <w:color w:val="2D2D2D"/>
                <w:lang w:eastAsia="ru-RU"/>
              </w:rPr>
              <w:br/>
              <w:t>Q21, Q22, Q23, Q24, Q25</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Врожденные пороки перегородок, камер сердца и соединений магистральных сосудов</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Эндоваскулярная</w:t>
            </w:r>
            <w:proofErr w:type="spellEnd"/>
            <w:r w:rsidRPr="0061328E">
              <w:rPr>
                <w:rFonts w:eastAsia="Times New Roman" w:cs="Arial"/>
                <w:color w:val="2D2D2D"/>
                <w:lang w:eastAsia="ru-RU"/>
              </w:rPr>
              <w:t xml:space="preserve"> (баллонная </w:t>
            </w:r>
            <w:proofErr w:type="spellStart"/>
            <w:r w:rsidRPr="0061328E">
              <w:rPr>
                <w:rFonts w:eastAsia="Times New Roman" w:cs="Arial"/>
                <w:color w:val="2D2D2D"/>
                <w:lang w:eastAsia="ru-RU"/>
              </w:rPr>
              <w:t>ангиопластика</w:t>
            </w:r>
            <w:proofErr w:type="spellEnd"/>
            <w:r w:rsidRPr="0061328E">
              <w:rPr>
                <w:rFonts w:eastAsia="Times New Roman" w:cs="Arial"/>
                <w:color w:val="2D2D2D"/>
                <w:lang w:eastAsia="ru-RU"/>
              </w:rPr>
              <w:t xml:space="preserve"> и </w:t>
            </w:r>
            <w:proofErr w:type="spellStart"/>
            <w:r w:rsidRPr="0061328E">
              <w:rPr>
                <w:rFonts w:eastAsia="Times New Roman" w:cs="Arial"/>
                <w:color w:val="2D2D2D"/>
                <w:lang w:eastAsia="ru-RU"/>
              </w:rPr>
              <w:t>стентирование</w:t>
            </w:r>
            <w:proofErr w:type="spellEnd"/>
            <w:r w:rsidRPr="0061328E">
              <w:rPr>
                <w:rFonts w:eastAsia="Times New Roman" w:cs="Arial"/>
                <w:color w:val="2D2D2D"/>
                <w:lang w:eastAsia="ru-RU"/>
              </w:rPr>
              <w:t>) коррекция легочной артерии, аорты и ее ветвей</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Радикальная, гемодинамическая, гибридная коррекция у детей старше 1 года и взрослых реконструктивные и пластические операции при изолированных дефектах перегородок сердца у детей старше 1 года и взрослых</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Хирургическая (перевязка, суживание, пластика) коррекция легочной артерии, аорты и ее ветвей</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39</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Эндоваскулярное</w:t>
            </w:r>
            <w:proofErr w:type="spellEnd"/>
            <w:r w:rsidRPr="0061328E">
              <w:rPr>
                <w:rFonts w:eastAsia="Times New Roman" w:cs="Arial"/>
                <w:color w:val="2D2D2D"/>
                <w:lang w:eastAsia="ru-RU"/>
              </w:rPr>
              <w:t xml:space="preserve"> лечение врожденных, ревматических и неревматических пороков клапанов сердца, опухолей сердца</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val="en-US" w:eastAsia="ru-RU"/>
              </w:rPr>
            </w:pPr>
            <w:r w:rsidRPr="0061328E">
              <w:rPr>
                <w:rFonts w:eastAsia="Times New Roman" w:cs="Arial"/>
                <w:color w:val="2D2D2D"/>
                <w:lang w:val="en-US" w:eastAsia="ru-RU"/>
              </w:rPr>
              <w:t>Q20.5,</w:t>
            </w:r>
            <w:r w:rsidRPr="0061328E">
              <w:rPr>
                <w:rFonts w:eastAsia="Times New Roman" w:cs="Arial"/>
                <w:color w:val="2D2D2D"/>
                <w:lang w:val="en-US" w:eastAsia="ru-RU"/>
              </w:rPr>
              <w:br/>
              <w:t>Q21.3, Q22,</w:t>
            </w:r>
            <w:r w:rsidRPr="0061328E">
              <w:rPr>
                <w:rFonts w:eastAsia="Times New Roman" w:cs="Arial"/>
                <w:color w:val="2D2D2D"/>
                <w:lang w:val="en-US" w:eastAsia="ru-RU"/>
              </w:rPr>
              <w:br/>
              <w:t>Q23.0-Q23.3,</w:t>
            </w:r>
            <w:r w:rsidRPr="0061328E">
              <w:rPr>
                <w:rFonts w:eastAsia="Times New Roman" w:cs="Arial"/>
                <w:color w:val="2D2D2D"/>
                <w:lang w:val="en-US" w:eastAsia="ru-RU"/>
              </w:rPr>
              <w:br/>
              <w:t>Q24.4,</w:t>
            </w:r>
            <w:r w:rsidRPr="0061328E">
              <w:rPr>
                <w:rFonts w:eastAsia="Times New Roman" w:cs="Arial"/>
                <w:color w:val="2D2D2D"/>
                <w:lang w:val="en-US" w:eastAsia="ru-RU"/>
              </w:rPr>
              <w:br/>
              <w:t>Q25.3, I34.0,</w:t>
            </w:r>
            <w:r w:rsidRPr="0061328E">
              <w:rPr>
                <w:rFonts w:eastAsia="Times New Roman" w:cs="Arial"/>
                <w:color w:val="2D2D2D"/>
                <w:lang w:val="en-US" w:eastAsia="ru-RU"/>
              </w:rPr>
              <w:br/>
              <w:t>I34.1, I34.2,</w:t>
            </w:r>
            <w:r w:rsidRPr="0061328E">
              <w:rPr>
                <w:rFonts w:eastAsia="Times New Roman" w:cs="Arial"/>
                <w:color w:val="2D2D2D"/>
                <w:lang w:val="en-US" w:eastAsia="ru-RU"/>
              </w:rPr>
              <w:br/>
              <w:t>I35.1, I35.2,</w:t>
            </w:r>
            <w:r w:rsidRPr="0061328E">
              <w:rPr>
                <w:rFonts w:eastAsia="Times New Roman" w:cs="Arial"/>
                <w:color w:val="2D2D2D"/>
                <w:lang w:val="en-US" w:eastAsia="ru-RU"/>
              </w:rPr>
              <w:br/>
            </w:r>
            <w:r w:rsidRPr="0061328E">
              <w:rPr>
                <w:rFonts w:eastAsia="Times New Roman" w:cs="Arial"/>
                <w:color w:val="2D2D2D"/>
                <w:lang w:val="en-US" w:eastAsia="ru-RU"/>
              </w:rPr>
              <w:lastRenderedPageBreak/>
              <w:t>I36.0, I36.1,</w:t>
            </w:r>
            <w:r w:rsidRPr="0061328E">
              <w:rPr>
                <w:rFonts w:eastAsia="Times New Roman" w:cs="Arial"/>
                <w:color w:val="2D2D2D"/>
                <w:lang w:val="en-US" w:eastAsia="ru-RU"/>
              </w:rPr>
              <w:br/>
              <w:t>I36.2, I05.0,</w:t>
            </w:r>
            <w:r w:rsidRPr="0061328E">
              <w:rPr>
                <w:rFonts w:eastAsia="Times New Roman" w:cs="Arial"/>
                <w:color w:val="2D2D2D"/>
                <w:lang w:val="en-US" w:eastAsia="ru-RU"/>
              </w:rPr>
              <w:br/>
              <w:t>I05.1, I05.2,</w:t>
            </w:r>
            <w:r w:rsidRPr="0061328E">
              <w:rPr>
                <w:rFonts w:eastAsia="Times New Roman" w:cs="Arial"/>
                <w:color w:val="2D2D2D"/>
                <w:lang w:val="en-US" w:eastAsia="ru-RU"/>
              </w:rPr>
              <w:br/>
              <w:t>I06.0, I06.1,</w:t>
            </w:r>
            <w:r w:rsidRPr="0061328E">
              <w:rPr>
                <w:rFonts w:eastAsia="Times New Roman" w:cs="Arial"/>
                <w:color w:val="2D2D2D"/>
                <w:lang w:val="en-US" w:eastAsia="ru-RU"/>
              </w:rPr>
              <w:br/>
              <w:t>I06.2, I07.0,</w:t>
            </w:r>
            <w:r w:rsidRPr="0061328E">
              <w:rPr>
                <w:rFonts w:eastAsia="Times New Roman" w:cs="Arial"/>
                <w:color w:val="2D2D2D"/>
                <w:lang w:val="en-US" w:eastAsia="ru-RU"/>
              </w:rPr>
              <w:br/>
              <w:t>I07.1, I07.2,</w:t>
            </w:r>
            <w:r w:rsidRPr="0061328E">
              <w:rPr>
                <w:rFonts w:eastAsia="Times New Roman" w:cs="Arial"/>
                <w:color w:val="2D2D2D"/>
                <w:lang w:val="en-US" w:eastAsia="ru-RU"/>
              </w:rPr>
              <w:br/>
              <w:t>I08.0, I08.1,</w:t>
            </w:r>
            <w:r w:rsidRPr="0061328E">
              <w:rPr>
                <w:rFonts w:eastAsia="Times New Roman" w:cs="Arial"/>
                <w:color w:val="2D2D2D"/>
                <w:lang w:val="en-US" w:eastAsia="ru-RU"/>
              </w:rPr>
              <w:br/>
              <w:t>I08.2, I08.3,</w:t>
            </w:r>
            <w:r w:rsidRPr="0061328E">
              <w:rPr>
                <w:rFonts w:eastAsia="Times New Roman" w:cs="Arial"/>
                <w:color w:val="2D2D2D"/>
                <w:lang w:val="en-US" w:eastAsia="ru-RU"/>
              </w:rPr>
              <w:br/>
              <w:t>I08.8, I08.9,</w:t>
            </w:r>
            <w:r w:rsidRPr="0061328E">
              <w:rPr>
                <w:rFonts w:eastAsia="Times New Roman" w:cs="Arial"/>
                <w:color w:val="2D2D2D"/>
                <w:lang w:val="en-US" w:eastAsia="ru-RU"/>
              </w:rPr>
              <w:br/>
              <w:t>D15.1</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Поражение клапанного аппарата сердца различного генеза (врожденные, приобретенные пороки сердца, опухоли сердца)</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Транскатетерное</w:t>
            </w:r>
            <w:proofErr w:type="spellEnd"/>
            <w:r w:rsidRPr="0061328E">
              <w:rPr>
                <w:rFonts w:eastAsia="Times New Roman" w:cs="Arial"/>
                <w:color w:val="2D2D2D"/>
                <w:lang w:eastAsia="ru-RU"/>
              </w:rPr>
              <w:t xml:space="preserve"> протезирование клапанов сердца</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lastRenderedPageBreak/>
              <w:t>42</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Q20.1-Q20.9, Q21, Q22, Q23, Q24, Q25</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Врожденные пороки перегородок, камер сердца и соединений магистральных сосудов</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44</w:t>
            </w:r>
          </w:p>
        </w:tc>
        <w:tc>
          <w:tcPr>
            <w:tcW w:w="462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Эндоваскулярная</w:t>
            </w:r>
            <w:proofErr w:type="spellEnd"/>
            <w:r w:rsidRPr="0061328E">
              <w:rPr>
                <w:rFonts w:eastAsia="Times New Roman" w:cs="Arial"/>
                <w:color w:val="2D2D2D"/>
                <w:lang w:eastAsia="ru-RU"/>
              </w:rPr>
              <w:t xml:space="preserve"> коррекция заболеваний аорты и магистральных артерий</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val="en-US" w:eastAsia="ru-RU"/>
              </w:rPr>
            </w:pPr>
            <w:r w:rsidRPr="0061328E">
              <w:rPr>
                <w:rFonts w:eastAsia="Times New Roman" w:cs="Arial"/>
                <w:color w:val="2D2D2D"/>
                <w:lang w:val="en-US" w:eastAsia="ru-RU"/>
              </w:rPr>
              <w:t>I20, I25, I26, I65, I70.0, I70.1, I70.8, I71, I72.0, I72.2, I72.3, I72.8, I73.1, I77.6, I98, Q26.0, Q27.3</w:t>
            </w:r>
          </w:p>
        </w:tc>
        <w:tc>
          <w:tcPr>
            <w:tcW w:w="2957"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Врожденные и приобретенные заболевания аорты и магистральных артерий</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Хирургическое лечение</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Эндопротезирование</w:t>
            </w:r>
            <w:proofErr w:type="spellEnd"/>
            <w:r w:rsidRPr="0061328E">
              <w:rPr>
                <w:rFonts w:eastAsia="Times New Roman" w:cs="Arial"/>
                <w:color w:val="2D2D2D"/>
                <w:lang w:eastAsia="ru-RU"/>
              </w:rPr>
              <w:t xml:space="preserve"> аорты</w:t>
            </w:r>
          </w:p>
        </w:tc>
      </w:tr>
    </w:tbl>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t>Принятое сокращение.</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lastRenderedPageBreak/>
        <w:t>Территориальный фонд ОМС - Территориальный фонд обязательного медицинского страхования Санкт-Петербурга.</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br/>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 xml:space="preserve">Приложение 4. Перечень государственных учреждений здравоохранения, оказывающих высокотехнологичную медицинскую помощь за счет средств межбюджетного трансферта, предоставляемого из бюджета Санкт-Петербурга бюджету Территориального фонда ОМС </w:t>
      </w:r>
      <w:proofErr w:type="gramStart"/>
      <w:r w:rsidRPr="0061328E">
        <w:rPr>
          <w:rFonts w:eastAsia="Times New Roman" w:cs="Arial"/>
          <w:color w:val="4C4C4C"/>
          <w:spacing w:val="2"/>
          <w:lang w:eastAsia="ru-RU"/>
        </w:rPr>
        <w:t>на</w:t>
      </w:r>
      <w:proofErr w:type="gramEnd"/>
      <w:r w:rsidRPr="0061328E">
        <w:rPr>
          <w:rFonts w:eastAsia="Times New Roman" w:cs="Arial"/>
          <w:color w:val="4C4C4C"/>
          <w:spacing w:val="2"/>
          <w:lang w:eastAsia="ru-RU"/>
        </w:rPr>
        <w:t xml:space="preserve"> ...</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t>Приложение 4</w:t>
      </w:r>
      <w:r w:rsidRPr="0061328E">
        <w:rPr>
          <w:rFonts w:eastAsia="Times New Roman" w:cs="Arial"/>
          <w:color w:val="2D2D2D"/>
          <w:spacing w:val="2"/>
          <w:lang w:eastAsia="ru-RU"/>
        </w:rPr>
        <w:br/>
        <w:t>к Территориальной программе</w:t>
      </w:r>
      <w:r w:rsidRPr="0061328E">
        <w:rPr>
          <w:rFonts w:eastAsia="Times New Roman" w:cs="Arial"/>
          <w:color w:val="2D2D2D"/>
          <w:spacing w:val="2"/>
          <w:lang w:eastAsia="ru-RU"/>
        </w:rPr>
        <w:br/>
        <w:t>государственных гарантий</w:t>
      </w:r>
      <w:r w:rsidRPr="0061328E">
        <w:rPr>
          <w:rFonts w:eastAsia="Times New Roman" w:cs="Arial"/>
          <w:color w:val="2D2D2D"/>
          <w:spacing w:val="2"/>
          <w:lang w:eastAsia="ru-RU"/>
        </w:rPr>
        <w:br/>
        <w:t>бесплатного оказания гражданам</w:t>
      </w:r>
      <w:r w:rsidRPr="0061328E">
        <w:rPr>
          <w:rFonts w:eastAsia="Times New Roman" w:cs="Arial"/>
          <w:color w:val="2D2D2D"/>
          <w:spacing w:val="2"/>
          <w:lang w:eastAsia="ru-RU"/>
        </w:rPr>
        <w:br/>
        <w:t>медицинской помощи в Санкт-Петербурге на</w:t>
      </w:r>
      <w:r w:rsidRPr="0061328E">
        <w:rPr>
          <w:rFonts w:eastAsia="Times New Roman" w:cs="Arial"/>
          <w:color w:val="2D2D2D"/>
          <w:spacing w:val="2"/>
          <w:lang w:eastAsia="ru-RU"/>
        </w:rPr>
        <w:br/>
        <w:t>2019 год и на плановый период</w:t>
      </w:r>
      <w:r w:rsidRPr="0061328E">
        <w:rPr>
          <w:rFonts w:eastAsia="Times New Roman" w:cs="Arial"/>
          <w:color w:val="2D2D2D"/>
          <w:spacing w:val="2"/>
          <w:lang w:eastAsia="ru-RU"/>
        </w:rPr>
        <w:br/>
        <w:t>2020 и 2021 годов</w:t>
      </w:r>
    </w:p>
    <w:p w:rsidR="001D26C9" w:rsidRPr="0061328E" w:rsidRDefault="001D26C9" w:rsidP="001D26C9">
      <w:pPr>
        <w:spacing w:after="0" w:line="288" w:lineRule="atLeast"/>
        <w:jc w:val="center"/>
        <w:textAlignment w:val="baseline"/>
        <w:rPr>
          <w:rFonts w:eastAsia="Times New Roman" w:cs="Arial"/>
          <w:color w:val="47545D"/>
          <w:lang w:eastAsia="ru-RU"/>
        </w:rPr>
      </w:pPr>
      <w:r w:rsidRPr="0061328E">
        <w:rPr>
          <w:rFonts w:eastAsia="Times New Roman" w:cs="Arial"/>
          <w:color w:val="3C3C3C"/>
          <w:spacing w:val="2"/>
          <w:lang w:eastAsia="ru-RU"/>
        </w:rPr>
        <w:t>     </w:t>
      </w:r>
      <w:r w:rsidRPr="0061328E">
        <w:rPr>
          <w:rFonts w:eastAsia="Times New Roman" w:cs="Arial"/>
          <w:color w:val="3C3C3C"/>
          <w:spacing w:val="2"/>
          <w:lang w:eastAsia="ru-RU"/>
        </w:rPr>
        <w:br/>
        <w:t>     </w:t>
      </w:r>
      <w:r w:rsidRPr="0061328E">
        <w:rPr>
          <w:rFonts w:eastAsia="Times New Roman" w:cs="Arial"/>
          <w:color w:val="3C3C3C"/>
          <w:spacing w:val="2"/>
          <w:lang w:eastAsia="ru-RU"/>
        </w:rPr>
        <w:br/>
        <w:t>Перечень государственных учреждений здравоохранения, оказывающих высокотехнологичную медицинскую помощь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w:t>
      </w:r>
    </w:p>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r>
      <w:r w:rsidRPr="0061328E">
        <w:rPr>
          <w:rFonts w:eastAsia="Times New Roman" w:cs="Arial"/>
          <w:color w:val="2D2D2D"/>
          <w:spacing w:val="2"/>
          <w:lang w:eastAsia="ru-RU"/>
        </w:rPr>
        <w:br/>
      </w:r>
    </w:p>
    <w:tbl>
      <w:tblPr>
        <w:tblW w:w="0" w:type="auto"/>
        <w:tblCellMar>
          <w:left w:w="0" w:type="dxa"/>
          <w:right w:w="0" w:type="dxa"/>
        </w:tblCellMar>
        <w:tblLook w:val="04A0" w:firstRow="1" w:lastRow="0" w:firstColumn="1" w:lastColumn="0" w:noHBand="0" w:noVBand="1"/>
      </w:tblPr>
      <w:tblGrid>
        <w:gridCol w:w="846"/>
        <w:gridCol w:w="8509"/>
      </w:tblGrid>
      <w:tr w:rsidR="001D26C9" w:rsidRPr="0061328E" w:rsidTr="001D26C9">
        <w:trPr>
          <w:trHeight w:val="15"/>
        </w:trPr>
        <w:tc>
          <w:tcPr>
            <w:tcW w:w="92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053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92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N </w:t>
            </w:r>
            <w:proofErr w:type="gramStart"/>
            <w:r w:rsidRPr="0061328E">
              <w:rPr>
                <w:rFonts w:eastAsia="Times New Roman" w:cs="Arial"/>
                <w:color w:val="2D2D2D"/>
                <w:lang w:eastAsia="ru-RU"/>
              </w:rPr>
              <w:t>п</w:t>
            </w:r>
            <w:proofErr w:type="gramEnd"/>
            <w:r w:rsidRPr="0061328E">
              <w:rPr>
                <w:rFonts w:eastAsia="Times New Roman" w:cs="Arial"/>
                <w:color w:val="2D2D2D"/>
                <w:lang w:eastAsia="ru-RU"/>
              </w:rPr>
              <w:t>/п</w:t>
            </w:r>
          </w:p>
        </w:tc>
        <w:tc>
          <w:tcPr>
            <w:tcW w:w="1053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Наименование медицинской организации</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Покровская больница"</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Мариинская больница"</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Александровская больница"</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многопрофильная больница N 2"</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больница N 26"</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"Городская больница Святой </w:t>
            </w:r>
            <w:proofErr w:type="spellStart"/>
            <w:r w:rsidRPr="0061328E">
              <w:rPr>
                <w:rFonts w:eastAsia="Times New Roman" w:cs="Arial"/>
                <w:color w:val="2D2D2D"/>
                <w:lang w:eastAsia="ru-RU"/>
              </w:rPr>
              <w:t>преподобномученицы</w:t>
            </w:r>
            <w:proofErr w:type="spellEnd"/>
            <w:r w:rsidRPr="0061328E">
              <w:rPr>
                <w:rFonts w:eastAsia="Times New Roman" w:cs="Arial"/>
                <w:color w:val="2D2D2D"/>
                <w:lang w:eastAsia="ru-RU"/>
              </w:rPr>
              <w:t xml:space="preserve"> Елизаветы"</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клиническая больница N 31"</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"Городская больница N 40 Курортного района"</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"Госпиталь для ветеранов войн"</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10</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Государственное бюджетное учреждение "Санкт-Петербургский научно-исследовательский институт скорой помощи имени </w:t>
            </w:r>
            <w:proofErr w:type="spellStart"/>
            <w:r w:rsidRPr="0061328E">
              <w:rPr>
                <w:rFonts w:eastAsia="Times New Roman" w:cs="Arial"/>
                <w:color w:val="2D2D2D"/>
                <w:lang w:eastAsia="ru-RU"/>
              </w:rPr>
              <w:t>И.И.Джанелидзе</w:t>
            </w:r>
            <w:proofErr w:type="spellEnd"/>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больница N 1"</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w:t>
            </w:r>
            <w:proofErr w:type="spellStart"/>
            <w:r w:rsidRPr="0061328E">
              <w:rPr>
                <w:rFonts w:eastAsia="Times New Roman" w:cs="Arial"/>
                <w:color w:val="2D2D2D"/>
                <w:lang w:eastAsia="ru-RU"/>
              </w:rPr>
              <w:t>им.К.А.Раухфуса</w:t>
            </w:r>
            <w:proofErr w:type="spellEnd"/>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w:t>
            </w:r>
          </w:p>
        </w:tc>
        <w:tc>
          <w:tcPr>
            <w:tcW w:w="1053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Санкт-Петербургское государственное бюджетное учреждение здравоохранения "Родильный дом N 17"</w:t>
            </w:r>
          </w:p>
        </w:tc>
      </w:tr>
    </w:tbl>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t>Принятое сокращение.</w:t>
      </w:r>
      <w:r w:rsidRPr="0061328E">
        <w:rPr>
          <w:rFonts w:eastAsia="Times New Roman" w:cs="Arial"/>
          <w:color w:val="2D2D2D"/>
          <w:spacing w:val="2"/>
          <w:lang w:eastAsia="ru-RU"/>
        </w:rPr>
        <w:br/>
      </w:r>
      <w:r w:rsidRPr="0061328E">
        <w:rPr>
          <w:rFonts w:eastAsia="Times New Roman" w:cs="Arial"/>
          <w:color w:val="2D2D2D"/>
          <w:spacing w:val="2"/>
          <w:lang w:eastAsia="ru-RU"/>
        </w:rPr>
        <w:br/>
        <w:t>Территориальный фонд ОМС - Территориальный фонд обязательного медицинского страхования Санкт-Петербурга.</w:t>
      </w:r>
      <w:r w:rsidRPr="0061328E">
        <w:rPr>
          <w:rFonts w:eastAsia="Times New Roman" w:cs="Arial"/>
          <w:color w:val="2D2D2D"/>
          <w:spacing w:val="2"/>
          <w:lang w:eastAsia="ru-RU"/>
        </w:rPr>
        <w:br/>
      </w:r>
      <w:r w:rsidRPr="0061328E">
        <w:rPr>
          <w:rFonts w:eastAsia="Times New Roman" w:cs="Arial"/>
          <w:color w:val="2D2D2D"/>
          <w:spacing w:val="2"/>
          <w:lang w:eastAsia="ru-RU"/>
        </w:rPr>
        <w:br/>
      </w:r>
      <w:r w:rsidRPr="0061328E">
        <w:rPr>
          <w:rFonts w:eastAsia="Times New Roman" w:cs="Arial"/>
          <w:color w:val="2D2D2D"/>
          <w:spacing w:val="2"/>
          <w:lang w:eastAsia="ru-RU"/>
        </w:rPr>
        <w:br/>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3C3C3C"/>
          <w:spacing w:val="2"/>
          <w:lang w:eastAsia="ru-RU"/>
        </w:rPr>
        <w:t>Приложение 2. Стоимость Территориальной программы государственных гарантий бесплатного оказания гражданам медицинской помощи в Санкт-Петербурге на 2019 год и на плановый период 2020 и 2021 годов</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t>Приложение 2</w:t>
      </w:r>
      <w:r w:rsidRPr="0061328E">
        <w:rPr>
          <w:rFonts w:eastAsia="Times New Roman" w:cs="Arial"/>
          <w:color w:val="2D2D2D"/>
          <w:spacing w:val="2"/>
          <w:lang w:eastAsia="ru-RU"/>
        </w:rPr>
        <w:br/>
        <w:t>к Закону Санкт-Петербурга</w:t>
      </w:r>
      <w:r w:rsidRPr="0061328E">
        <w:rPr>
          <w:rFonts w:eastAsia="Times New Roman" w:cs="Arial"/>
          <w:color w:val="2D2D2D"/>
          <w:spacing w:val="2"/>
          <w:lang w:eastAsia="ru-RU"/>
        </w:rPr>
        <w:br/>
        <w:t>"О Территориальной программе</w:t>
      </w:r>
      <w:r w:rsidRPr="0061328E">
        <w:rPr>
          <w:rFonts w:eastAsia="Times New Roman" w:cs="Arial"/>
          <w:color w:val="2D2D2D"/>
          <w:spacing w:val="2"/>
          <w:lang w:eastAsia="ru-RU"/>
        </w:rPr>
        <w:br/>
        <w:t>государственных гарантий бесплатного</w:t>
      </w:r>
      <w:r w:rsidRPr="0061328E">
        <w:rPr>
          <w:rFonts w:eastAsia="Times New Roman" w:cs="Arial"/>
          <w:color w:val="2D2D2D"/>
          <w:spacing w:val="2"/>
          <w:lang w:eastAsia="ru-RU"/>
        </w:rPr>
        <w:br/>
        <w:t>оказания гражданам медицинской помощи</w:t>
      </w:r>
      <w:r w:rsidRPr="0061328E">
        <w:rPr>
          <w:rFonts w:eastAsia="Times New Roman" w:cs="Arial"/>
          <w:color w:val="2D2D2D"/>
          <w:spacing w:val="2"/>
          <w:lang w:eastAsia="ru-RU"/>
        </w:rPr>
        <w:br/>
        <w:t>в Санкт-Петербурге на 2019 год и на</w:t>
      </w:r>
      <w:r w:rsidRPr="0061328E">
        <w:rPr>
          <w:rFonts w:eastAsia="Times New Roman" w:cs="Arial"/>
          <w:color w:val="2D2D2D"/>
          <w:spacing w:val="2"/>
          <w:lang w:eastAsia="ru-RU"/>
        </w:rPr>
        <w:br/>
        <w:t>плановый период 2020 и 2021 годов"</w:t>
      </w:r>
      <w:r w:rsidRPr="0061328E">
        <w:rPr>
          <w:rFonts w:eastAsia="Times New Roman" w:cs="Arial"/>
          <w:color w:val="2D2D2D"/>
          <w:spacing w:val="2"/>
          <w:lang w:eastAsia="ru-RU"/>
        </w:rPr>
        <w:br/>
        <w:t>от 19 декабря 2018 года</w:t>
      </w:r>
      <w:r w:rsidRPr="0061328E">
        <w:rPr>
          <w:rFonts w:eastAsia="Times New Roman" w:cs="Arial"/>
          <w:color w:val="2D2D2D"/>
          <w:spacing w:val="2"/>
          <w:lang w:eastAsia="ru-RU"/>
        </w:rPr>
        <w:br/>
        <w:t>N 779-168</w:t>
      </w:r>
    </w:p>
    <w:p w:rsidR="001D26C9" w:rsidRPr="0061328E" w:rsidRDefault="001D26C9" w:rsidP="001D26C9">
      <w:pPr>
        <w:spacing w:after="0" w:line="288" w:lineRule="atLeast"/>
        <w:jc w:val="center"/>
        <w:textAlignment w:val="baseline"/>
        <w:rPr>
          <w:rFonts w:eastAsia="Times New Roman" w:cs="Arial"/>
          <w:color w:val="47545D"/>
          <w:lang w:eastAsia="ru-RU"/>
        </w:rPr>
      </w:pPr>
      <w:r w:rsidRPr="0061328E">
        <w:rPr>
          <w:rFonts w:eastAsia="Times New Roman" w:cs="Arial"/>
          <w:color w:val="3C3C3C"/>
          <w:spacing w:val="2"/>
          <w:lang w:eastAsia="ru-RU"/>
        </w:rPr>
        <w:t>     </w:t>
      </w:r>
      <w:r w:rsidRPr="0061328E">
        <w:rPr>
          <w:rFonts w:eastAsia="Times New Roman" w:cs="Arial"/>
          <w:color w:val="3C3C3C"/>
          <w:spacing w:val="2"/>
          <w:lang w:eastAsia="ru-RU"/>
        </w:rPr>
        <w:br/>
        <w:t>     </w:t>
      </w:r>
      <w:r w:rsidRPr="0061328E">
        <w:rPr>
          <w:rFonts w:eastAsia="Times New Roman" w:cs="Arial"/>
          <w:color w:val="3C3C3C"/>
          <w:spacing w:val="2"/>
          <w:lang w:eastAsia="ru-RU"/>
        </w:rPr>
        <w:br/>
        <w:t>Стоимость Территориальной программы государственных гарантий бесплатного оказания гражданам медицинской помощи в Санкт-Петербурге на 2019 год и на плановый период 2020 и 2021 годов</w:t>
      </w:r>
    </w:p>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Таблица 1.</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br/>
      </w:r>
      <w:r w:rsidRPr="0061328E">
        <w:rPr>
          <w:rFonts w:eastAsia="Times New Roman" w:cs="Arial"/>
          <w:color w:val="2D2D2D"/>
          <w:spacing w:val="2"/>
          <w:lang w:eastAsia="ru-RU"/>
        </w:rPr>
        <w:br/>
        <w:t>Таблица 1</w:t>
      </w:r>
    </w:p>
    <w:tbl>
      <w:tblPr>
        <w:tblW w:w="0" w:type="auto"/>
        <w:tblCellMar>
          <w:left w:w="0" w:type="dxa"/>
          <w:right w:w="0" w:type="dxa"/>
        </w:tblCellMar>
        <w:tblLook w:val="04A0" w:firstRow="1" w:lastRow="0" w:firstColumn="1" w:lastColumn="0" w:noHBand="0" w:noVBand="1"/>
      </w:tblPr>
      <w:tblGrid>
        <w:gridCol w:w="690"/>
        <w:gridCol w:w="1579"/>
        <w:gridCol w:w="1117"/>
        <w:gridCol w:w="1245"/>
        <w:gridCol w:w="1117"/>
        <w:gridCol w:w="1245"/>
        <w:gridCol w:w="1117"/>
        <w:gridCol w:w="1245"/>
      </w:tblGrid>
      <w:tr w:rsidR="001D26C9" w:rsidRPr="0061328E" w:rsidTr="001D26C9">
        <w:trPr>
          <w:trHeight w:val="15"/>
        </w:trPr>
        <w:tc>
          <w:tcPr>
            <w:tcW w:w="92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4250"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21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84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84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84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66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03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924"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N </w:t>
            </w:r>
            <w:proofErr w:type="gramStart"/>
            <w:r w:rsidRPr="0061328E">
              <w:rPr>
                <w:rFonts w:eastAsia="Times New Roman" w:cs="Arial"/>
                <w:color w:val="2D2D2D"/>
                <w:lang w:eastAsia="ru-RU"/>
              </w:rPr>
              <w:lastRenderedPageBreak/>
              <w:t>п</w:t>
            </w:r>
            <w:proofErr w:type="gramEnd"/>
            <w:r w:rsidRPr="0061328E">
              <w:rPr>
                <w:rFonts w:eastAsia="Times New Roman" w:cs="Arial"/>
                <w:color w:val="2D2D2D"/>
                <w:lang w:eastAsia="ru-RU"/>
              </w:rPr>
              <w:t>/п</w:t>
            </w:r>
          </w:p>
        </w:tc>
        <w:tc>
          <w:tcPr>
            <w:tcW w:w="4250"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 xml:space="preserve">Источники </w:t>
            </w:r>
            <w:r w:rsidRPr="0061328E">
              <w:rPr>
                <w:rFonts w:eastAsia="Times New Roman" w:cs="Arial"/>
                <w:color w:val="2D2D2D"/>
                <w:lang w:eastAsia="ru-RU"/>
              </w:rPr>
              <w:lastRenderedPageBreak/>
              <w:t>финансового обеспечения Территориальной программы</w:t>
            </w:r>
          </w:p>
        </w:tc>
        <w:tc>
          <w:tcPr>
            <w:tcW w:w="4066" w:type="dxa"/>
            <w:gridSpan w:val="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 xml:space="preserve">Утвержденная </w:t>
            </w:r>
            <w:r w:rsidRPr="0061328E">
              <w:rPr>
                <w:rFonts w:eastAsia="Times New Roman" w:cs="Arial"/>
                <w:color w:val="2D2D2D"/>
                <w:lang w:eastAsia="ru-RU"/>
              </w:rPr>
              <w:lastRenderedPageBreak/>
              <w:t>стоимость Территориальной программы на 2019 г.</w:t>
            </w:r>
          </w:p>
        </w:tc>
        <w:tc>
          <w:tcPr>
            <w:tcW w:w="3696" w:type="dxa"/>
            <w:gridSpan w:val="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 xml:space="preserve">Утвержденная </w:t>
            </w:r>
            <w:r w:rsidRPr="0061328E">
              <w:rPr>
                <w:rFonts w:eastAsia="Times New Roman" w:cs="Arial"/>
                <w:color w:val="2D2D2D"/>
                <w:lang w:eastAsia="ru-RU"/>
              </w:rPr>
              <w:lastRenderedPageBreak/>
              <w:t>стоимость Территориальной программы на 2020 г.</w:t>
            </w:r>
          </w:p>
        </w:tc>
        <w:tc>
          <w:tcPr>
            <w:tcW w:w="3696" w:type="dxa"/>
            <w:gridSpan w:val="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 xml:space="preserve">Утвержденная </w:t>
            </w:r>
            <w:r w:rsidRPr="0061328E">
              <w:rPr>
                <w:rFonts w:eastAsia="Times New Roman" w:cs="Arial"/>
                <w:color w:val="2D2D2D"/>
                <w:lang w:eastAsia="ru-RU"/>
              </w:rPr>
              <w:lastRenderedPageBreak/>
              <w:t>стоимость Территориальной программы на 2021 г.</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всего, </w:t>
            </w:r>
            <w:proofErr w:type="spellStart"/>
            <w:r w:rsidRPr="0061328E">
              <w:rPr>
                <w:rFonts w:eastAsia="Times New Roman" w:cs="Arial"/>
                <w:color w:val="2D2D2D"/>
                <w:lang w:eastAsia="ru-RU"/>
              </w:rPr>
              <w:t>тыс</w:t>
            </w:r>
            <w:proofErr w:type="gramStart"/>
            <w:r w:rsidRPr="0061328E">
              <w:rPr>
                <w:rFonts w:eastAsia="Times New Roman" w:cs="Arial"/>
                <w:color w:val="2D2D2D"/>
                <w:lang w:eastAsia="ru-RU"/>
              </w:rPr>
              <w:t>.р</w:t>
            </w:r>
            <w:proofErr w:type="gramEnd"/>
            <w:r w:rsidRPr="0061328E">
              <w:rPr>
                <w:rFonts w:eastAsia="Times New Roman" w:cs="Arial"/>
                <w:color w:val="2D2D2D"/>
                <w:lang w:eastAsia="ru-RU"/>
              </w:rPr>
              <w:t>уб</w:t>
            </w:r>
            <w:proofErr w:type="spellEnd"/>
            <w:r w:rsidRPr="0061328E">
              <w:rPr>
                <w:rFonts w:eastAsia="Times New Roman" w:cs="Arial"/>
                <w:color w:val="2D2D2D"/>
                <w:lang w:eastAsia="ru-RU"/>
              </w:rPr>
              <w:t>.</w:t>
            </w:r>
          </w:p>
        </w:tc>
        <w:tc>
          <w:tcPr>
            <w:tcW w:w="184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на одного жителя* (одно </w:t>
            </w:r>
            <w:proofErr w:type="spellStart"/>
            <w:r w:rsidRPr="0061328E">
              <w:rPr>
                <w:rFonts w:eastAsia="Times New Roman" w:cs="Arial"/>
                <w:color w:val="2D2D2D"/>
                <w:lang w:eastAsia="ru-RU"/>
              </w:rPr>
              <w:t>застр</w:t>
            </w:r>
            <w:proofErr w:type="gramStart"/>
            <w:r w:rsidRPr="0061328E">
              <w:rPr>
                <w:rFonts w:eastAsia="Times New Roman" w:cs="Arial"/>
                <w:color w:val="2D2D2D"/>
                <w:lang w:eastAsia="ru-RU"/>
              </w:rPr>
              <w:t>а</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br/>
            </w:r>
            <w:proofErr w:type="spellStart"/>
            <w:r w:rsidRPr="0061328E">
              <w:rPr>
                <w:rFonts w:eastAsia="Times New Roman" w:cs="Arial"/>
                <w:color w:val="2D2D2D"/>
                <w:lang w:eastAsia="ru-RU"/>
              </w:rPr>
              <w:t>хованное</w:t>
            </w:r>
            <w:proofErr w:type="spellEnd"/>
            <w:r w:rsidRPr="0061328E">
              <w:rPr>
                <w:rFonts w:eastAsia="Times New Roman" w:cs="Arial"/>
                <w:color w:val="2D2D2D"/>
                <w:lang w:eastAsia="ru-RU"/>
              </w:rPr>
              <w:t xml:space="preserve"> лицо) в год, руб.</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всего, </w:t>
            </w:r>
            <w:proofErr w:type="spellStart"/>
            <w:r w:rsidRPr="0061328E">
              <w:rPr>
                <w:rFonts w:eastAsia="Times New Roman" w:cs="Arial"/>
                <w:color w:val="2D2D2D"/>
                <w:lang w:eastAsia="ru-RU"/>
              </w:rPr>
              <w:t>тыс</w:t>
            </w:r>
            <w:proofErr w:type="gramStart"/>
            <w:r w:rsidRPr="0061328E">
              <w:rPr>
                <w:rFonts w:eastAsia="Times New Roman" w:cs="Arial"/>
                <w:color w:val="2D2D2D"/>
                <w:lang w:eastAsia="ru-RU"/>
              </w:rPr>
              <w:t>.р</w:t>
            </w:r>
            <w:proofErr w:type="gramEnd"/>
            <w:r w:rsidRPr="0061328E">
              <w:rPr>
                <w:rFonts w:eastAsia="Times New Roman" w:cs="Arial"/>
                <w:color w:val="2D2D2D"/>
                <w:lang w:eastAsia="ru-RU"/>
              </w:rPr>
              <w:t>уб</w:t>
            </w:r>
            <w:proofErr w:type="spellEnd"/>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на одного жителя (одно </w:t>
            </w:r>
            <w:proofErr w:type="spellStart"/>
            <w:r w:rsidRPr="0061328E">
              <w:rPr>
                <w:rFonts w:eastAsia="Times New Roman" w:cs="Arial"/>
                <w:color w:val="2D2D2D"/>
                <w:lang w:eastAsia="ru-RU"/>
              </w:rPr>
              <w:t>застр</w:t>
            </w:r>
            <w:proofErr w:type="gramStart"/>
            <w:r w:rsidRPr="0061328E">
              <w:rPr>
                <w:rFonts w:eastAsia="Times New Roman" w:cs="Arial"/>
                <w:color w:val="2D2D2D"/>
                <w:lang w:eastAsia="ru-RU"/>
              </w:rPr>
              <w:t>а</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br/>
            </w:r>
            <w:proofErr w:type="spellStart"/>
            <w:r w:rsidRPr="0061328E">
              <w:rPr>
                <w:rFonts w:eastAsia="Times New Roman" w:cs="Arial"/>
                <w:color w:val="2D2D2D"/>
                <w:lang w:eastAsia="ru-RU"/>
              </w:rPr>
              <w:t>хованное</w:t>
            </w:r>
            <w:proofErr w:type="spellEnd"/>
            <w:r w:rsidRPr="0061328E">
              <w:rPr>
                <w:rFonts w:eastAsia="Times New Roman" w:cs="Arial"/>
                <w:color w:val="2D2D2D"/>
                <w:lang w:eastAsia="ru-RU"/>
              </w:rPr>
              <w:t xml:space="preserve"> лицо) в год, руб.</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всего, </w:t>
            </w:r>
            <w:proofErr w:type="spellStart"/>
            <w:r w:rsidRPr="0061328E">
              <w:rPr>
                <w:rFonts w:eastAsia="Times New Roman" w:cs="Arial"/>
                <w:color w:val="2D2D2D"/>
                <w:lang w:eastAsia="ru-RU"/>
              </w:rPr>
              <w:t>тыс</w:t>
            </w:r>
            <w:proofErr w:type="gramStart"/>
            <w:r w:rsidRPr="0061328E">
              <w:rPr>
                <w:rFonts w:eastAsia="Times New Roman" w:cs="Arial"/>
                <w:color w:val="2D2D2D"/>
                <w:lang w:eastAsia="ru-RU"/>
              </w:rPr>
              <w:t>.р</w:t>
            </w:r>
            <w:proofErr w:type="gramEnd"/>
            <w:r w:rsidRPr="0061328E">
              <w:rPr>
                <w:rFonts w:eastAsia="Times New Roman" w:cs="Arial"/>
                <w:color w:val="2D2D2D"/>
                <w:lang w:eastAsia="ru-RU"/>
              </w:rPr>
              <w:t>уб</w:t>
            </w:r>
            <w:proofErr w:type="spellEnd"/>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на одного жителя (одно </w:t>
            </w:r>
            <w:proofErr w:type="spellStart"/>
            <w:r w:rsidRPr="0061328E">
              <w:rPr>
                <w:rFonts w:eastAsia="Times New Roman" w:cs="Arial"/>
                <w:color w:val="2D2D2D"/>
                <w:lang w:eastAsia="ru-RU"/>
              </w:rPr>
              <w:t>застр</w:t>
            </w:r>
            <w:proofErr w:type="gramStart"/>
            <w:r w:rsidRPr="0061328E">
              <w:rPr>
                <w:rFonts w:eastAsia="Times New Roman" w:cs="Arial"/>
                <w:color w:val="2D2D2D"/>
                <w:lang w:eastAsia="ru-RU"/>
              </w:rPr>
              <w:t>а</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br/>
            </w:r>
            <w:proofErr w:type="spellStart"/>
            <w:r w:rsidRPr="0061328E">
              <w:rPr>
                <w:rFonts w:eastAsia="Times New Roman" w:cs="Arial"/>
                <w:color w:val="2D2D2D"/>
                <w:lang w:eastAsia="ru-RU"/>
              </w:rPr>
              <w:t>хованное</w:t>
            </w:r>
            <w:proofErr w:type="spellEnd"/>
            <w:r w:rsidRPr="0061328E">
              <w:rPr>
                <w:rFonts w:eastAsia="Times New Roman" w:cs="Arial"/>
                <w:color w:val="2D2D2D"/>
                <w:lang w:eastAsia="ru-RU"/>
              </w:rPr>
              <w:t xml:space="preserve"> лицо) в год, руб.</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Стоимость Территориальной программы, всего, в том числе: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155967872,30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28260,19</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158481818,10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28674,76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164079738,00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29669,54</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средства консолидированного бюджета Санкт-Петербурга</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54587566,90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10199,60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50764164,80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9485,19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50477864,10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9431,71</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стоимость Территориальной программы ОМС, всего, в том числе: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101380305,40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18060,59</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107717653,30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19189,57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113601873,90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20237,83</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1.2.1</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стоимость Территориальной программы ОМС за счет средств ОМС в рамках базовой программы ОМС, в том числе:</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100736201,40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17945,84</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107073549,30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19074,82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112957769,90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20123,08</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1.2.1.1</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субвенции из бюджета ФФОМС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82910518,60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14770,25</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89246075,60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15898,91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95128433,90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16946,84</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1.2.1.2</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межбюджетные трансферты </w:t>
            </w:r>
            <w:r w:rsidRPr="0061328E">
              <w:rPr>
                <w:rFonts w:eastAsia="Times New Roman" w:cs="Arial"/>
                <w:color w:val="2D2D2D"/>
                <w:lang w:eastAsia="ru-RU"/>
              </w:rPr>
              <w:lastRenderedPageBreak/>
              <w:t>бюджета Санкт-Петербурга на финансовое обеспечение Территориальной программы ОМС в части базовой программы ОМС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17780913,10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3167,62</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17780913,10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3167,62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17780913,10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3167,62</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1.2.1.3</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прочие поступления</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44769,70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7,97</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46560,60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8,29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48422,90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8,62</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1.2.2</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1.2.2.1</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межбюджетные трансферты, передаваемые из бюджета Санкт-Петербурга в бюджет ТФОМС на финансовое обеспечение дополнительных видов </w:t>
            </w:r>
            <w:r w:rsidRPr="0061328E">
              <w:rPr>
                <w:rFonts w:eastAsia="Times New Roman" w:cs="Arial"/>
                <w:color w:val="2D2D2D"/>
                <w:lang w:eastAsia="ru-RU"/>
              </w:rPr>
              <w:lastRenderedPageBreak/>
              <w:t>медицинской помощи</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644104,00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1.2.2.2</w:t>
            </w:r>
          </w:p>
        </w:tc>
        <w:tc>
          <w:tcPr>
            <w:tcW w:w="4250"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r>
      <w:tr w:rsidR="001D26C9" w:rsidRPr="0061328E" w:rsidTr="001D26C9">
        <w:tc>
          <w:tcPr>
            <w:tcW w:w="5174" w:type="dxa"/>
            <w:gridSpan w:val="2"/>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proofErr w:type="spellStart"/>
            <w:r w:rsidRPr="0061328E">
              <w:rPr>
                <w:rFonts w:eastAsia="Times New Roman" w:cs="Arial"/>
                <w:color w:val="2D2D2D"/>
                <w:lang w:eastAsia="ru-RU"/>
              </w:rPr>
              <w:t>Справочно</w:t>
            </w:r>
            <w:proofErr w:type="spellEnd"/>
          </w:p>
        </w:tc>
        <w:tc>
          <w:tcPr>
            <w:tcW w:w="4066" w:type="dxa"/>
            <w:gridSpan w:val="2"/>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2019 год</w:t>
            </w:r>
          </w:p>
        </w:tc>
        <w:tc>
          <w:tcPr>
            <w:tcW w:w="3696" w:type="dxa"/>
            <w:gridSpan w:val="2"/>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2020 год</w:t>
            </w:r>
          </w:p>
        </w:tc>
        <w:tc>
          <w:tcPr>
            <w:tcW w:w="3696" w:type="dxa"/>
            <w:gridSpan w:val="2"/>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2021 год</w:t>
            </w:r>
          </w:p>
        </w:tc>
      </w:tr>
      <w:tr w:rsidR="001D26C9" w:rsidRPr="0061328E" w:rsidTr="001D26C9">
        <w:tc>
          <w:tcPr>
            <w:tcW w:w="5174"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всего (</w:t>
            </w:r>
            <w:proofErr w:type="spellStart"/>
            <w:r w:rsidRPr="0061328E">
              <w:rPr>
                <w:rFonts w:eastAsia="Times New Roman" w:cs="Arial"/>
                <w:color w:val="2D2D2D"/>
                <w:lang w:eastAsia="ru-RU"/>
              </w:rPr>
              <w:t>тыс</w:t>
            </w:r>
            <w:proofErr w:type="gramStart"/>
            <w:r w:rsidRPr="0061328E">
              <w:rPr>
                <w:rFonts w:eastAsia="Times New Roman" w:cs="Arial"/>
                <w:color w:val="2D2D2D"/>
                <w:lang w:eastAsia="ru-RU"/>
              </w:rPr>
              <w:t>.р</w:t>
            </w:r>
            <w:proofErr w:type="gramEnd"/>
            <w:r w:rsidRPr="0061328E">
              <w:rPr>
                <w:rFonts w:eastAsia="Times New Roman" w:cs="Arial"/>
                <w:color w:val="2D2D2D"/>
                <w:lang w:eastAsia="ru-RU"/>
              </w:rPr>
              <w:t>уб</w:t>
            </w:r>
            <w:proofErr w:type="spellEnd"/>
            <w:r w:rsidRPr="0061328E">
              <w:rPr>
                <w:rFonts w:eastAsia="Times New Roman" w:cs="Arial"/>
                <w:color w:val="2D2D2D"/>
                <w:lang w:eastAsia="ru-RU"/>
              </w:rPr>
              <w:t>.)</w:t>
            </w:r>
          </w:p>
        </w:tc>
        <w:tc>
          <w:tcPr>
            <w:tcW w:w="184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на 1 застрахованное лицо (руб.)</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всего (</w:t>
            </w:r>
            <w:proofErr w:type="spellStart"/>
            <w:r w:rsidRPr="0061328E">
              <w:rPr>
                <w:rFonts w:eastAsia="Times New Roman" w:cs="Arial"/>
                <w:color w:val="2D2D2D"/>
                <w:lang w:eastAsia="ru-RU"/>
              </w:rPr>
              <w:t>тыс</w:t>
            </w:r>
            <w:proofErr w:type="gramStart"/>
            <w:r w:rsidRPr="0061328E">
              <w:rPr>
                <w:rFonts w:eastAsia="Times New Roman" w:cs="Arial"/>
                <w:color w:val="2D2D2D"/>
                <w:lang w:eastAsia="ru-RU"/>
              </w:rPr>
              <w:t>.р</w:t>
            </w:r>
            <w:proofErr w:type="gramEnd"/>
            <w:r w:rsidRPr="0061328E">
              <w:rPr>
                <w:rFonts w:eastAsia="Times New Roman" w:cs="Arial"/>
                <w:color w:val="2D2D2D"/>
                <w:lang w:eastAsia="ru-RU"/>
              </w:rPr>
              <w:t>уб</w:t>
            </w:r>
            <w:proofErr w:type="spellEnd"/>
            <w:r w:rsidRPr="0061328E">
              <w:rPr>
                <w:rFonts w:eastAsia="Times New Roman" w:cs="Arial"/>
                <w:color w:val="2D2D2D"/>
                <w:lang w:eastAsia="ru-RU"/>
              </w:rPr>
              <w:t>.)</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на 1 застрахованное лицо (руб.)</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всего (</w:t>
            </w:r>
            <w:proofErr w:type="spellStart"/>
            <w:r w:rsidRPr="0061328E">
              <w:rPr>
                <w:rFonts w:eastAsia="Times New Roman" w:cs="Arial"/>
                <w:color w:val="2D2D2D"/>
                <w:lang w:eastAsia="ru-RU"/>
              </w:rPr>
              <w:t>тыс</w:t>
            </w:r>
            <w:proofErr w:type="gramStart"/>
            <w:r w:rsidRPr="0061328E">
              <w:rPr>
                <w:rFonts w:eastAsia="Times New Roman" w:cs="Arial"/>
                <w:color w:val="2D2D2D"/>
                <w:lang w:eastAsia="ru-RU"/>
              </w:rPr>
              <w:t>.р</w:t>
            </w:r>
            <w:proofErr w:type="gramEnd"/>
            <w:r w:rsidRPr="0061328E">
              <w:rPr>
                <w:rFonts w:eastAsia="Times New Roman" w:cs="Arial"/>
                <w:color w:val="2D2D2D"/>
                <w:lang w:eastAsia="ru-RU"/>
              </w:rPr>
              <w:t>уб</w:t>
            </w:r>
            <w:proofErr w:type="spellEnd"/>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на 1 застрахованное лицо (руб.)</w:t>
            </w:r>
          </w:p>
        </w:tc>
      </w:tr>
      <w:tr w:rsidR="001D26C9" w:rsidRPr="0061328E" w:rsidTr="001D26C9">
        <w:tc>
          <w:tcPr>
            <w:tcW w:w="5174" w:type="dxa"/>
            <w:gridSpan w:val="2"/>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Расходы на обеспечение выполнения ТФОМС своих функций</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550094,60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98,00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556729,40</w:t>
            </w:r>
          </w:p>
        </w:tc>
        <w:tc>
          <w:tcPr>
            <w:tcW w:w="184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99,18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576633,90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102,73</w:t>
            </w:r>
          </w:p>
        </w:tc>
      </w:tr>
    </w:tbl>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Таблица 2.</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br/>
        <w:t>Таблица 2</w:t>
      </w:r>
    </w:p>
    <w:tbl>
      <w:tblPr>
        <w:tblW w:w="0" w:type="auto"/>
        <w:tblCellMar>
          <w:left w:w="0" w:type="dxa"/>
          <w:right w:w="0" w:type="dxa"/>
        </w:tblCellMar>
        <w:tblLook w:val="04A0" w:firstRow="1" w:lastRow="0" w:firstColumn="1" w:lastColumn="0" w:noHBand="0" w:noVBand="1"/>
      </w:tblPr>
      <w:tblGrid>
        <w:gridCol w:w="585"/>
        <w:gridCol w:w="1303"/>
        <w:gridCol w:w="1200"/>
        <w:gridCol w:w="758"/>
        <w:gridCol w:w="760"/>
        <w:gridCol w:w="801"/>
        <w:gridCol w:w="691"/>
        <w:gridCol w:w="848"/>
        <w:gridCol w:w="901"/>
        <w:gridCol w:w="901"/>
        <w:gridCol w:w="607"/>
      </w:tblGrid>
      <w:tr w:rsidR="001D26C9" w:rsidRPr="0061328E" w:rsidTr="001D26C9">
        <w:trPr>
          <w:trHeight w:val="15"/>
        </w:trPr>
        <w:tc>
          <w:tcPr>
            <w:tcW w:w="92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3881"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402"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47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47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03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29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21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66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66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109"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924"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N </w:t>
            </w:r>
            <w:proofErr w:type="gramStart"/>
            <w:r w:rsidRPr="0061328E">
              <w:rPr>
                <w:rFonts w:eastAsia="Times New Roman" w:cs="Arial"/>
                <w:color w:val="2D2D2D"/>
                <w:lang w:eastAsia="ru-RU"/>
              </w:rPr>
              <w:t>п</w:t>
            </w:r>
            <w:proofErr w:type="gramEnd"/>
            <w:r w:rsidRPr="0061328E">
              <w:rPr>
                <w:rFonts w:eastAsia="Times New Roman" w:cs="Arial"/>
                <w:color w:val="2D2D2D"/>
                <w:lang w:eastAsia="ru-RU"/>
              </w:rPr>
              <w:t>/п</w:t>
            </w:r>
          </w:p>
        </w:tc>
        <w:tc>
          <w:tcPr>
            <w:tcW w:w="3881"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по источникам финансир</w:t>
            </w:r>
            <w:r w:rsidRPr="0061328E">
              <w:rPr>
                <w:rFonts w:eastAsia="Times New Roman" w:cs="Arial"/>
                <w:color w:val="2D2D2D"/>
                <w:lang w:eastAsia="ru-RU"/>
              </w:rPr>
              <w:lastRenderedPageBreak/>
              <w:t>ования и условиям оказания</w:t>
            </w:r>
          </w:p>
        </w:tc>
        <w:tc>
          <w:tcPr>
            <w:tcW w:w="2402"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Единица измерения</w:t>
            </w:r>
          </w:p>
        </w:tc>
        <w:tc>
          <w:tcPr>
            <w:tcW w:w="1478"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Объем мед</w:t>
            </w:r>
            <w:proofErr w:type="gramStart"/>
            <w:r w:rsidRPr="0061328E">
              <w:rPr>
                <w:rFonts w:eastAsia="Times New Roman" w:cs="Arial"/>
                <w:color w:val="2D2D2D"/>
                <w:lang w:eastAsia="ru-RU"/>
              </w:rPr>
              <w:t>и-</w:t>
            </w:r>
            <w:proofErr w:type="gramEnd"/>
            <w:r w:rsidRPr="0061328E">
              <w:rPr>
                <w:rFonts w:eastAsia="Times New Roman" w:cs="Arial"/>
                <w:color w:val="2D2D2D"/>
                <w:lang w:eastAsia="ru-RU"/>
              </w:rPr>
              <w:br/>
            </w:r>
            <w:proofErr w:type="spellStart"/>
            <w:r w:rsidRPr="0061328E">
              <w:rPr>
                <w:rFonts w:eastAsia="Times New Roman" w:cs="Arial"/>
                <w:color w:val="2D2D2D"/>
                <w:lang w:eastAsia="ru-RU"/>
              </w:rPr>
              <w:t>цинской</w:t>
            </w:r>
            <w:proofErr w:type="spellEnd"/>
            <w:r w:rsidRPr="0061328E">
              <w:rPr>
                <w:rFonts w:eastAsia="Times New Roman" w:cs="Arial"/>
                <w:color w:val="2D2D2D"/>
                <w:lang w:eastAsia="ru-RU"/>
              </w:rPr>
              <w:t xml:space="preserve"> пом</w:t>
            </w:r>
            <w:r w:rsidRPr="0061328E">
              <w:rPr>
                <w:rFonts w:eastAsia="Times New Roman" w:cs="Arial"/>
                <w:color w:val="2D2D2D"/>
                <w:lang w:eastAsia="ru-RU"/>
              </w:rPr>
              <w:lastRenderedPageBreak/>
              <w:t>ощи в</w:t>
            </w:r>
          </w:p>
        </w:tc>
        <w:tc>
          <w:tcPr>
            <w:tcW w:w="1478"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Стоимость единицы объе</w:t>
            </w:r>
            <w:r w:rsidRPr="0061328E">
              <w:rPr>
                <w:rFonts w:eastAsia="Times New Roman" w:cs="Arial"/>
                <w:color w:val="2D2D2D"/>
                <w:lang w:eastAsia="ru-RU"/>
              </w:rPr>
              <w:lastRenderedPageBreak/>
              <w:t>ма меди-</w:t>
            </w:r>
          </w:p>
        </w:tc>
        <w:tc>
          <w:tcPr>
            <w:tcW w:w="3326" w:type="dxa"/>
            <w:gridSpan w:val="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spellStart"/>
            <w:r w:rsidRPr="0061328E">
              <w:rPr>
                <w:rFonts w:eastAsia="Times New Roman" w:cs="Arial"/>
                <w:color w:val="2D2D2D"/>
                <w:lang w:eastAsia="ru-RU"/>
              </w:rPr>
              <w:lastRenderedPageBreak/>
              <w:t>Подушевые</w:t>
            </w:r>
            <w:proofErr w:type="spellEnd"/>
            <w:r w:rsidRPr="0061328E">
              <w:rPr>
                <w:rFonts w:eastAsia="Times New Roman" w:cs="Arial"/>
                <w:color w:val="2D2D2D"/>
                <w:lang w:eastAsia="ru-RU"/>
              </w:rPr>
              <w:t xml:space="preserve"> нормативы финансирования Территориальной программы </w:t>
            </w:r>
            <w:r w:rsidRPr="0061328E">
              <w:rPr>
                <w:rFonts w:eastAsia="Times New Roman" w:cs="Arial"/>
                <w:color w:val="2D2D2D"/>
                <w:lang w:eastAsia="ru-RU"/>
              </w:rPr>
              <w:lastRenderedPageBreak/>
              <w:t>на 2019 год</w:t>
            </w:r>
          </w:p>
        </w:tc>
        <w:tc>
          <w:tcPr>
            <w:tcW w:w="6653" w:type="dxa"/>
            <w:gridSpan w:val="4"/>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Стоимость Территориальной программы на 2019 год по источникам ее финансового обеспечения</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gramStart"/>
            <w:r w:rsidRPr="0061328E">
              <w:rPr>
                <w:rFonts w:eastAsia="Times New Roman" w:cs="Arial"/>
                <w:color w:val="2D2D2D"/>
                <w:lang w:eastAsia="ru-RU"/>
              </w:rPr>
              <w:t>расчете</w:t>
            </w:r>
            <w:proofErr w:type="gramEnd"/>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spellStart"/>
            <w:r w:rsidRPr="0061328E">
              <w:rPr>
                <w:rFonts w:eastAsia="Times New Roman" w:cs="Arial"/>
                <w:color w:val="2D2D2D"/>
                <w:lang w:eastAsia="ru-RU"/>
              </w:rPr>
              <w:t>цинской</w:t>
            </w:r>
            <w:proofErr w:type="spellEnd"/>
          </w:p>
        </w:tc>
        <w:tc>
          <w:tcPr>
            <w:tcW w:w="3326" w:type="dxa"/>
            <w:gridSpan w:val="2"/>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руб.</w:t>
            </w:r>
          </w:p>
        </w:tc>
        <w:tc>
          <w:tcPr>
            <w:tcW w:w="5544" w:type="dxa"/>
            <w:gridSpan w:val="3"/>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spellStart"/>
            <w:r w:rsidRPr="0061328E">
              <w:rPr>
                <w:rFonts w:eastAsia="Times New Roman" w:cs="Arial"/>
                <w:color w:val="2D2D2D"/>
                <w:lang w:eastAsia="ru-RU"/>
              </w:rPr>
              <w:t>тыс</w:t>
            </w:r>
            <w:proofErr w:type="gramStart"/>
            <w:r w:rsidRPr="0061328E">
              <w:rPr>
                <w:rFonts w:eastAsia="Times New Roman" w:cs="Arial"/>
                <w:color w:val="2D2D2D"/>
                <w:lang w:eastAsia="ru-RU"/>
              </w:rPr>
              <w:t>.р</w:t>
            </w:r>
            <w:proofErr w:type="gramEnd"/>
            <w:r w:rsidRPr="0061328E">
              <w:rPr>
                <w:rFonts w:eastAsia="Times New Roman" w:cs="Arial"/>
                <w:color w:val="2D2D2D"/>
                <w:lang w:eastAsia="ru-RU"/>
              </w:rPr>
              <w:t>уб</w:t>
            </w:r>
            <w:proofErr w:type="spellEnd"/>
            <w:r w:rsidRPr="0061328E">
              <w:rPr>
                <w:rFonts w:eastAsia="Times New Roman" w:cs="Arial"/>
                <w:color w:val="2D2D2D"/>
                <w:lang w:eastAsia="ru-RU"/>
              </w:rPr>
              <w:t>.</w:t>
            </w:r>
          </w:p>
        </w:tc>
        <w:tc>
          <w:tcPr>
            <w:tcW w:w="1109"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 %</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на одного жителя*</w:t>
            </w:r>
            <w:r w:rsidRPr="0061328E">
              <w:rPr>
                <w:rFonts w:eastAsia="Times New Roman" w:cs="Arial"/>
                <w:color w:val="2D2D2D"/>
                <w:lang w:eastAsia="ru-RU"/>
              </w:rPr>
              <w:br/>
              <w:t xml:space="preserve">(норматив объемов </w:t>
            </w:r>
            <w:proofErr w:type="spellStart"/>
            <w:r w:rsidRPr="0061328E">
              <w:rPr>
                <w:rFonts w:eastAsia="Times New Roman" w:cs="Arial"/>
                <w:color w:val="2D2D2D"/>
                <w:lang w:eastAsia="ru-RU"/>
              </w:rPr>
              <w:t>предо</w:t>
            </w:r>
            <w:proofErr w:type="gramStart"/>
            <w:r w:rsidRPr="0061328E">
              <w:rPr>
                <w:rFonts w:eastAsia="Times New Roman" w:cs="Arial"/>
                <w:color w:val="2D2D2D"/>
                <w:lang w:eastAsia="ru-RU"/>
              </w:rPr>
              <w:t>с</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br/>
            </w:r>
            <w:proofErr w:type="spellStart"/>
            <w:r w:rsidRPr="0061328E">
              <w:rPr>
                <w:rFonts w:eastAsia="Times New Roman" w:cs="Arial"/>
                <w:color w:val="2D2D2D"/>
                <w:lang w:eastAsia="ru-RU"/>
              </w:rPr>
              <w:t>тавления</w:t>
            </w:r>
            <w:proofErr w:type="spellEnd"/>
            <w:r w:rsidRPr="0061328E">
              <w:rPr>
                <w:rFonts w:eastAsia="Times New Roman" w:cs="Arial"/>
                <w:color w:val="2D2D2D"/>
                <w:lang w:eastAsia="ru-RU"/>
              </w:rPr>
              <w:t xml:space="preserve"> меди-</w:t>
            </w:r>
            <w:r w:rsidRPr="0061328E">
              <w:rPr>
                <w:rFonts w:eastAsia="Times New Roman" w:cs="Arial"/>
                <w:color w:val="2D2D2D"/>
                <w:lang w:eastAsia="ru-RU"/>
              </w:rPr>
              <w:br/>
            </w:r>
            <w:proofErr w:type="spellStart"/>
            <w:r w:rsidRPr="0061328E">
              <w:rPr>
                <w:rFonts w:eastAsia="Times New Roman" w:cs="Arial"/>
                <w:color w:val="2D2D2D"/>
                <w:lang w:eastAsia="ru-RU"/>
              </w:rPr>
              <w:t>цинской</w:t>
            </w:r>
            <w:proofErr w:type="spellEnd"/>
            <w:r w:rsidRPr="0061328E">
              <w:rPr>
                <w:rFonts w:eastAsia="Times New Roman" w:cs="Arial"/>
                <w:color w:val="2D2D2D"/>
                <w:lang w:eastAsia="ru-RU"/>
              </w:rPr>
              <w:t xml:space="preserve"> помощи в расчете на одно </w:t>
            </w:r>
            <w:proofErr w:type="spellStart"/>
            <w:r w:rsidRPr="0061328E">
              <w:rPr>
                <w:rFonts w:eastAsia="Times New Roman" w:cs="Arial"/>
                <w:color w:val="2D2D2D"/>
                <w:lang w:eastAsia="ru-RU"/>
              </w:rPr>
              <w:t>застра</w:t>
            </w:r>
            <w:proofErr w:type="spellEnd"/>
            <w:r w:rsidRPr="0061328E">
              <w:rPr>
                <w:rFonts w:eastAsia="Times New Roman" w:cs="Arial"/>
                <w:color w:val="2D2D2D"/>
                <w:lang w:eastAsia="ru-RU"/>
              </w:rPr>
              <w:t>-</w:t>
            </w:r>
            <w:r w:rsidRPr="0061328E">
              <w:rPr>
                <w:rFonts w:eastAsia="Times New Roman" w:cs="Arial"/>
                <w:color w:val="2D2D2D"/>
                <w:lang w:eastAsia="ru-RU"/>
              </w:rPr>
              <w:br/>
            </w:r>
            <w:proofErr w:type="spellStart"/>
            <w:r w:rsidRPr="0061328E">
              <w:rPr>
                <w:rFonts w:eastAsia="Times New Roman" w:cs="Arial"/>
                <w:color w:val="2D2D2D"/>
                <w:lang w:eastAsia="ru-RU"/>
              </w:rPr>
              <w:t>хованное</w:t>
            </w:r>
            <w:proofErr w:type="spellEnd"/>
            <w:r w:rsidRPr="0061328E">
              <w:rPr>
                <w:rFonts w:eastAsia="Times New Roman" w:cs="Arial"/>
                <w:color w:val="2D2D2D"/>
                <w:lang w:eastAsia="ru-RU"/>
              </w:rPr>
              <w:t xml:space="preserve"> лицо) на 2019 год</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помощи</w:t>
            </w:r>
            <w:r w:rsidRPr="0061328E">
              <w:rPr>
                <w:rFonts w:eastAsia="Times New Roman" w:cs="Arial"/>
                <w:color w:val="2D2D2D"/>
                <w:lang w:eastAsia="ru-RU"/>
              </w:rPr>
              <w:br/>
              <w:t xml:space="preserve">(норматив </w:t>
            </w:r>
            <w:proofErr w:type="spellStart"/>
            <w:r w:rsidRPr="0061328E">
              <w:rPr>
                <w:rFonts w:eastAsia="Times New Roman" w:cs="Arial"/>
                <w:color w:val="2D2D2D"/>
                <w:lang w:eastAsia="ru-RU"/>
              </w:rPr>
              <w:t>фина</w:t>
            </w:r>
            <w:proofErr w:type="gramStart"/>
            <w:r w:rsidRPr="0061328E">
              <w:rPr>
                <w:rFonts w:eastAsia="Times New Roman" w:cs="Arial"/>
                <w:color w:val="2D2D2D"/>
                <w:lang w:eastAsia="ru-RU"/>
              </w:rPr>
              <w:t>н</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br/>
            </w:r>
            <w:proofErr w:type="spellStart"/>
            <w:r w:rsidRPr="0061328E">
              <w:rPr>
                <w:rFonts w:eastAsia="Times New Roman" w:cs="Arial"/>
                <w:color w:val="2D2D2D"/>
                <w:lang w:eastAsia="ru-RU"/>
              </w:rPr>
              <w:t>совых</w:t>
            </w:r>
            <w:proofErr w:type="spellEnd"/>
            <w:r w:rsidRPr="0061328E">
              <w:rPr>
                <w:rFonts w:eastAsia="Times New Roman" w:cs="Arial"/>
                <w:color w:val="2D2D2D"/>
                <w:lang w:eastAsia="ru-RU"/>
              </w:rPr>
              <w:t xml:space="preserve"> затрат на единицу объема </w:t>
            </w:r>
            <w:proofErr w:type="spellStart"/>
            <w:r w:rsidRPr="0061328E">
              <w:rPr>
                <w:rFonts w:eastAsia="Times New Roman" w:cs="Arial"/>
                <w:color w:val="2D2D2D"/>
                <w:lang w:eastAsia="ru-RU"/>
              </w:rPr>
              <w:t>предос</w:t>
            </w:r>
            <w:proofErr w:type="spellEnd"/>
            <w:r w:rsidRPr="0061328E">
              <w:rPr>
                <w:rFonts w:eastAsia="Times New Roman" w:cs="Arial"/>
                <w:color w:val="2D2D2D"/>
                <w:lang w:eastAsia="ru-RU"/>
              </w:rPr>
              <w:t>-</w:t>
            </w:r>
            <w:r w:rsidRPr="0061328E">
              <w:rPr>
                <w:rFonts w:eastAsia="Times New Roman" w:cs="Arial"/>
                <w:color w:val="2D2D2D"/>
                <w:lang w:eastAsia="ru-RU"/>
              </w:rPr>
              <w:br/>
            </w:r>
            <w:proofErr w:type="spellStart"/>
            <w:r w:rsidRPr="0061328E">
              <w:rPr>
                <w:rFonts w:eastAsia="Times New Roman" w:cs="Arial"/>
                <w:color w:val="2D2D2D"/>
                <w:lang w:eastAsia="ru-RU"/>
              </w:rPr>
              <w:t>тавления</w:t>
            </w:r>
            <w:proofErr w:type="spellEnd"/>
            <w:r w:rsidRPr="0061328E">
              <w:rPr>
                <w:rFonts w:eastAsia="Times New Roman" w:cs="Arial"/>
                <w:color w:val="2D2D2D"/>
                <w:lang w:eastAsia="ru-RU"/>
              </w:rPr>
              <w:t xml:space="preserve"> меди-</w:t>
            </w:r>
            <w:r w:rsidRPr="0061328E">
              <w:rPr>
                <w:rFonts w:eastAsia="Times New Roman" w:cs="Arial"/>
                <w:color w:val="2D2D2D"/>
                <w:lang w:eastAsia="ru-RU"/>
              </w:rPr>
              <w:br/>
            </w:r>
            <w:proofErr w:type="spellStart"/>
            <w:r w:rsidRPr="0061328E">
              <w:rPr>
                <w:rFonts w:eastAsia="Times New Roman" w:cs="Arial"/>
                <w:color w:val="2D2D2D"/>
                <w:lang w:eastAsia="ru-RU"/>
              </w:rPr>
              <w:t>цинской</w:t>
            </w:r>
            <w:proofErr w:type="spellEnd"/>
            <w:r w:rsidRPr="0061328E">
              <w:rPr>
                <w:rFonts w:eastAsia="Times New Roman" w:cs="Arial"/>
                <w:color w:val="2D2D2D"/>
                <w:lang w:eastAsia="ru-RU"/>
              </w:rPr>
              <w:t xml:space="preserve"> помощи) на 2019 год</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из средств бюджета Санкт-Петербурга</w:t>
            </w:r>
          </w:p>
        </w:tc>
        <w:tc>
          <w:tcPr>
            <w:tcW w:w="129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из средств ОМС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средства бюджета Санкт-Петербурга</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средства ОМС</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всего</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к итогу</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Медицинская помощь, предоставляемая за счет </w:t>
            </w:r>
            <w:r w:rsidRPr="0061328E">
              <w:rPr>
                <w:rFonts w:eastAsia="Times New Roman" w:cs="Arial"/>
                <w:color w:val="2D2D2D"/>
                <w:lang w:eastAsia="ru-RU"/>
              </w:rPr>
              <w:lastRenderedPageBreak/>
              <w:t>средств консолидированного бюджета Санкт-Петербурга,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9770,68</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52292003,90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52292003,90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33,53%</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скорая, в том числе скорая специализированная медицинская помощь, не включенная в Территориальную программу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0,027</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2065,93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55,78</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298530,93</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298530,93</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амбулаторных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0,800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1195,54</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956,43</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5118751,19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5118751,19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0,341</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4036,13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1376,32</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7365975,18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7365975,18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1.2.1</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1500,000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1500,000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специализированная медицинская помощь в стационарных условиях, в том числе:</w:t>
            </w:r>
          </w:p>
        </w:tc>
        <w:tc>
          <w:tcPr>
            <w:tcW w:w="2402"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0,018</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167431,67</w:t>
            </w:r>
          </w:p>
        </w:tc>
        <w:tc>
          <w:tcPr>
            <w:tcW w:w="203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3013,77</w:t>
            </w:r>
          </w:p>
        </w:tc>
        <w:tc>
          <w:tcPr>
            <w:tcW w:w="1294"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16129501,14</w:t>
            </w:r>
          </w:p>
        </w:tc>
        <w:tc>
          <w:tcPr>
            <w:tcW w:w="166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16129501,14</w:t>
            </w:r>
          </w:p>
        </w:tc>
        <w:tc>
          <w:tcPr>
            <w:tcW w:w="1109"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не идентифицированным и не застрахованным в системе ОМС лицам</w:t>
            </w:r>
          </w:p>
        </w:tc>
        <w:tc>
          <w:tcPr>
            <w:tcW w:w="2402"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395385,000</w:t>
            </w:r>
          </w:p>
        </w:tc>
        <w:tc>
          <w:tcPr>
            <w:tcW w:w="166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395385,000</w:t>
            </w:r>
          </w:p>
        </w:tc>
        <w:tc>
          <w:tcPr>
            <w:tcW w:w="1109"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условиях дневного стационара,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15464,17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185,57</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993158,58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993158,58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не идентифицированным и не застрахованным в </w:t>
            </w:r>
            <w:r w:rsidRPr="0061328E">
              <w:rPr>
                <w:rFonts w:eastAsia="Times New Roman" w:cs="Arial"/>
                <w:color w:val="2D2D2D"/>
                <w:lang w:eastAsia="ru-RU"/>
              </w:rPr>
              <w:lastRenderedPageBreak/>
              <w:t>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1.5</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паллиативная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Койко-день</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0,092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2548,91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234,5</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1255028,76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1255028,76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Иные государственные услуги (работы)</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3430,25</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18358434,67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18358434,67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высокотехнологичная медицинская помощь, оказываемая в медицинских организациях Санкт-Петербурга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518,06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2772623,45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2772623,45</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w:t>
            </w:r>
            <w:r w:rsidRPr="0061328E">
              <w:rPr>
                <w:rFonts w:eastAsia="Times New Roman" w:cs="Arial"/>
                <w:color w:val="2D2D2D"/>
                <w:lang w:eastAsia="ru-RU"/>
              </w:rPr>
              <w:lastRenderedPageBreak/>
              <w:t>ОМС, в том числе приобретение: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428,92</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2295563,00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2295563,00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1,47%</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2.1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санитарного транспорта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16,43</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87943,33</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87943,33</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компьютерных томографов</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магнитно-резонансных томографов</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иного медицинского оборудования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412,49</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2207619,67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2207619,67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рамках Территориальной программы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18060,59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101380305,40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101380305,40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65,00%</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0,290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4738,25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1374,09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7713239,86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7713239,86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2,880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795,57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2291,24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12861518,31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12861518,31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 том числе посещение с профилактически</w:t>
            </w:r>
            <w:r w:rsidRPr="0061328E">
              <w:rPr>
                <w:rFonts w:eastAsia="Times New Roman" w:cs="Arial"/>
                <w:color w:val="2D2D2D"/>
                <w:lang w:eastAsia="ru-RU"/>
              </w:rPr>
              <w:lastRenderedPageBreak/>
              <w:t>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0,790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1284,82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1015,01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5697600,29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5697600,29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0,560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762,12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426,79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2395719,09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2395719,09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1,770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2156,06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3816,23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21421811,77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21421811,77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0,17465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48462,97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8464,06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47511667,97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47511667,97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0,00435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75800,18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329,73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1850887,92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1850887,92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0,00768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195272,81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1499,70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8418304,77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8418304,77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0,00910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96652,71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879,54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4937160,58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4937160,58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медицинская помощь в условиях </w:t>
            </w:r>
            <w:r w:rsidRPr="0061328E">
              <w:rPr>
                <w:rFonts w:eastAsia="Times New Roman" w:cs="Arial"/>
                <w:color w:val="2D2D2D"/>
                <w:lang w:eastAsia="ru-RU"/>
              </w:rPr>
              <w:lastRenderedPageBreak/>
              <w:t>дневного стационара,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0,062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24275,29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1505,07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8448475,65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8448475,65</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0,00631</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88939,12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561,21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3150264,79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3150264,79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с применением вспомогательных репродуктивных технологий (экстракорпорального оплодотворения)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0,000759</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143523,45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108,93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611461,56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611461,56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затраты на ведение дела СМО</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183,11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1027872,75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1027872,75</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предоставляемая в рамках базовой программы ОМС за счет субвенции бюджета ФОМС и прочих поступлений,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17762,73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99708328,65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99708328,65</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скорая медицинская </w:t>
            </w:r>
            <w:r w:rsidRPr="0061328E">
              <w:rPr>
                <w:rFonts w:eastAsia="Times New Roman" w:cs="Arial"/>
                <w:color w:val="2D2D2D"/>
                <w:lang w:eastAsia="ru-RU"/>
              </w:rPr>
              <w:lastRenderedPageBreak/>
              <w:t>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0,290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4738,25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1374,09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7713239,86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7713239,86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3.1.2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2,880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795,57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2291,24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12861518,31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12861518,31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0,790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1284,82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1015,01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5697600,29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5697600,29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0,560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762,12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426,79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2395719,09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2395719,09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1,770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2156,06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3816,23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21421811,77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21421811,77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0,17443</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47866,25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8349,31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46867563,97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46867563,97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0,00435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75800,18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329,73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1850887,92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1850887,92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высокотехнологичная </w:t>
            </w:r>
            <w:r w:rsidRPr="0061328E">
              <w:rPr>
                <w:rFonts w:eastAsia="Times New Roman" w:cs="Arial"/>
                <w:color w:val="2D2D2D"/>
                <w:lang w:eastAsia="ru-RU"/>
              </w:rPr>
              <w:lastRenderedPageBreak/>
              <w:t>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0,00746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185650,00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1384,95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7774200,77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7774200,77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3.1.3.3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0,00910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96652,71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879,54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4937160,58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4937160,58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условиях дневного стационара,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0,062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24275,29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1505,07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8448475,65</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8448475,65</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0,00631</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88939,12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561,21</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3150264,79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3150264,79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3.1.4.2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с применением вспомогательных репродуктивных технологий (экстракорпорального оплодотворения)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0,000759</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143523,45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108,93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611461,56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611461,56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медицинская помощь по видам и заболеваниям сверх базовой программы ОМС, в </w:t>
            </w:r>
            <w:r w:rsidRPr="0061328E">
              <w:rPr>
                <w:rFonts w:eastAsia="Times New Roman" w:cs="Arial"/>
                <w:color w:val="2D2D2D"/>
                <w:lang w:eastAsia="ru-RU"/>
              </w:rPr>
              <w:lastRenderedPageBreak/>
              <w:t>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3.2.1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по профилю "онкологи</w:t>
            </w:r>
            <w:r w:rsidRPr="0061328E">
              <w:rPr>
                <w:rFonts w:eastAsia="Times New Roman" w:cs="Arial"/>
                <w:color w:val="2D2D2D"/>
                <w:lang w:eastAsia="ru-RU"/>
              </w:rPr>
              <w:lastRenderedPageBreak/>
              <w:t>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3.2.3.2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Койко-день</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3.2.3.3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условиях дневного стационара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 том числе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nil"/>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b/>
                <w:bCs/>
                <w:color w:val="2D2D2D"/>
                <w:lang w:eastAsia="ru-RU"/>
              </w:rPr>
              <w:t>ИТОГО</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10199,60</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18060,59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54587566,90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101380305,40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b/>
                <w:bCs/>
                <w:color w:val="2D2D2D"/>
                <w:lang w:eastAsia="ru-RU"/>
              </w:rPr>
              <w:t>155967872,30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100%</w:t>
            </w:r>
          </w:p>
        </w:tc>
      </w:tr>
      <w:tr w:rsidR="001D26C9" w:rsidRPr="0061328E" w:rsidTr="001D26C9">
        <w:tc>
          <w:tcPr>
            <w:tcW w:w="20143" w:type="dxa"/>
            <w:gridSpan w:val="11"/>
            <w:tcBorders>
              <w:top w:val="nil"/>
              <w:left w:val="nil"/>
              <w:bottom w:val="nil"/>
              <w:right w:val="nil"/>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________________</w:t>
            </w:r>
          </w:p>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Численность жителей Санкт-Петербурга на 1 января 2018 года составляет 5351935 человек, численность застрахованных по ОМС на территории Санкт-Петербурга на 1 января 2018 года составляет 5613344 человека.</w:t>
            </w:r>
          </w:p>
        </w:tc>
      </w:tr>
    </w:tbl>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Таблица 3.</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br/>
      </w:r>
      <w:r w:rsidRPr="0061328E">
        <w:rPr>
          <w:rFonts w:eastAsia="Times New Roman" w:cs="Arial"/>
          <w:color w:val="2D2D2D"/>
          <w:spacing w:val="2"/>
          <w:lang w:eastAsia="ru-RU"/>
        </w:rPr>
        <w:br/>
        <w:t>Таблица 3</w:t>
      </w:r>
    </w:p>
    <w:tbl>
      <w:tblPr>
        <w:tblW w:w="0" w:type="auto"/>
        <w:tblCellMar>
          <w:left w:w="0" w:type="dxa"/>
          <w:right w:w="0" w:type="dxa"/>
        </w:tblCellMar>
        <w:tblLook w:val="04A0" w:firstRow="1" w:lastRow="0" w:firstColumn="1" w:lastColumn="0" w:noHBand="0" w:noVBand="1"/>
      </w:tblPr>
      <w:tblGrid>
        <w:gridCol w:w="585"/>
        <w:gridCol w:w="1303"/>
        <w:gridCol w:w="1200"/>
        <w:gridCol w:w="758"/>
        <w:gridCol w:w="760"/>
        <w:gridCol w:w="801"/>
        <w:gridCol w:w="691"/>
        <w:gridCol w:w="848"/>
        <w:gridCol w:w="901"/>
        <w:gridCol w:w="901"/>
        <w:gridCol w:w="607"/>
      </w:tblGrid>
      <w:tr w:rsidR="001D26C9" w:rsidRPr="0061328E" w:rsidTr="001D26C9">
        <w:trPr>
          <w:trHeight w:val="15"/>
        </w:trPr>
        <w:tc>
          <w:tcPr>
            <w:tcW w:w="92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3881"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402"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47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47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03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29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21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66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66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109"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924"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N </w:t>
            </w:r>
            <w:proofErr w:type="gramStart"/>
            <w:r w:rsidRPr="0061328E">
              <w:rPr>
                <w:rFonts w:eastAsia="Times New Roman" w:cs="Arial"/>
                <w:color w:val="2D2D2D"/>
                <w:lang w:eastAsia="ru-RU"/>
              </w:rPr>
              <w:t>п</w:t>
            </w:r>
            <w:proofErr w:type="gramEnd"/>
            <w:r w:rsidRPr="0061328E">
              <w:rPr>
                <w:rFonts w:eastAsia="Times New Roman" w:cs="Arial"/>
                <w:color w:val="2D2D2D"/>
                <w:lang w:eastAsia="ru-RU"/>
              </w:rPr>
              <w:t>/п</w:t>
            </w:r>
          </w:p>
        </w:tc>
        <w:tc>
          <w:tcPr>
            <w:tcW w:w="3881"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Медицинская помощь по источникам финансирования и </w:t>
            </w:r>
            <w:r w:rsidRPr="0061328E">
              <w:rPr>
                <w:rFonts w:eastAsia="Times New Roman" w:cs="Arial"/>
                <w:color w:val="2D2D2D"/>
                <w:lang w:eastAsia="ru-RU"/>
              </w:rPr>
              <w:lastRenderedPageBreak/>
              <w:t>условиям оказания</w:t>
            </w:r>
          </w:p>
        </w:tc>
        <w:tc>
          <w:tcPr>
            <w:tcW w:w="2402"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Единица измерения</w:t>
            </w:r>
          </w:p>
        </w:tc>
        <w:tc>
          <w:tcPr>
            <w:tcW w:w="1478"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Объем мед</w:t>
            </w:r>
            <w:proofErr w:type="gramStart"/>
            <w:r w:rsidRPr="0061328E">
              <w:rPr>
                <w:rFonts w:eastAsia="Times New Roman" w:cs="Arial"/>
                <w:color w:val="2D2D2D"/>
                <w:lang w:eastAsia="ru-RU"/>
              </w:rPr>
              <w:t>и-</w:t>
            </w:r>
            <w:proofErr w:type="gramEnd"/>
            <w:r w:rsidRPr="0061328E">
              <w:rPr>
                <w:rFonts w:eastAsia="Times New Roman" w:cs="Arial"/>
                <w:color w:val="2D2D2D"/>
                <w:lang w:eastAsia="ru-RU"/>
              </w:rPr>
              <w:br/>
            </w:r>
            <w:proofErr w:type="spellStart"/>
            <w:r w:rsidRPr="0061328E">
              <w:rPr>
                <w:rFonts w:eastAsia="Times New Roman" w:cs="Arial"/>
                <w:color w:val="2D2D2D"/>
                <w:lang w:eastAsia="ru-RU"/>
              </w:rPr>
              <w:t>цинской</w:t>
            </w:r>
            <w:proofErr w:type="spellEnd"/>
            <w:r w:rsidRPr="0061328E">
              <w:rPr>
                <w:rFonts w:eastAsia="Times New Roman" w:cs="Arial"/>
                <w:color w:val="2D2D2D"/>
                <w:lang w:eastAsia="ru-RU"/>
              </w:rPr>
              <w:t xml:space="preserve"> помощи </w:t>
            </w:r>
            <w:r w:rsidRPr="0061328E">
              <w:rPr>
                <w:rFonts w:eastAsia="Times New Roman" w:cs="Arial"/>
                <w:color w:val="2D2D2D"/>
                <w:lang w:eastAsia="ru-RU"/>
              </w:rPr>
              <w:lastRenderedPageBreak/>
              <w:t>в</w:t>
            </w:r>
          </w:p>
        </w:tc>
        <w:tc>
          <w:tcPr>
            <w:tcW w:w="1478"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 xml:space="preserve">Стоимость единицы объема </w:t>
            </w:r>
            <w:r w:rsidRPr="0061328E">
              <w:rPr>
                <w:rFonts w:eastAsia="Times New Roman" w:cs="Arial"/>
                <w:color w:val="2D2D2D"/>
                <w:lang w:eastAsia="ru-RU"/>
              </w:rPr>
              <w:lastRenderedPageBreak/>
              <w:t>меди-</w:t>
            </w:r>
          </w:p>
        </w:tc>
        <w:tc>
          <w:tcPr>
            <w:tcW w:w="3326" w:type="dxa"/>
            <w:gridSpan w:val="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spellStart"/>
            <w:r w:rsidRPr="0061328E">
              <w:rPr>
                <w:rFonts w:eastAsia="Times New Roman" w:cs="Arial"/>
                <w:color w:val="2D2D2D"/>
                <w:lang w:eastAsia="ru-RU"/>
              </w:rPr>
              <w:lastRenderedPageBreak/>
              <w:t>Подушевые</w:t>
            </w:r>
            <w:proofErr w:type="spellEnd"/>
            <w:r w:rsidRPr="0061328E">
              <w:rPr>
                <w:rFonts w:eastAsia="Times New Roman" w:cs="Arial"/>
                <w:color w:val="2D2D2D"/>
                <w:lang w:eastAsia="ru-RU"/>
              </w:rPr>
              <w:t xml:space="preserve"> нормативы финансирования Территориальной программы на 2020 год</w:t>
            </w:r>
          </w:p>
        </w:tc>
        <w:tc>
          <w:tcPr>
            <w:tcW w:w="6653" w:type="dxa"/>
            <w:gridSpan w:val="4"/>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Стоимость Территориальной программы на 2020 год по источникам ее финансового обеспечения</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gramStart"/>
            <w:r w:rsidRPr="0061328E">
              <w:rPr>
                <w:rFonts w:eastAsia="Times New Roman" w:cs="Arial"/>
                <w:color w:val="2D2D2D"/>
                <w:lang w:eastAsia="ru-RU"/>
              </w:rPr>
              <w:t>расчете</w:t>
            </w:r>
            <w:proofErr w:type="gramEnd"/>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spellStart"/>
            <w:r w:rsidRPr="0061328E">
              <w:rPr>
                <w:rFonts w:eastAsia="Times New Roman" w:cs="Arial"/>
                <w:color w:val="2D2D2D"/>
                <w:lang w:eastAsia="ru-RU"/>
              </w:rPr>
              <w:t>цинской</w:t>
            </w:r>
            <w:proofErr w:type="spellEnd"/>
          </w:p>
        </w:tc>
        <w:tc>
          <w:tcPr>
            <w:tcW w:w="3326" w:type="dxa"/>
            <w:gridSpan w:val="2"/>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руб.</w:t>
            </w:r>
          </w:p>
        </w:tc>
        <w:tc>
          <w:tcPr>
            <w:tcW w:w="5544" w:type="dxa"/>
            <w:gridSpan w:val="3"/>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spellStart"/>
            <w:r w:rsidRPr="0061328E">
              <w:rPr>
                <w:rFonts w:eastAsia="Times New Roman" w:cs="Arial"/>
                <w:color w:val="2D2D2D"/>
                <w:lang w:eastAsia="ru-RU"/>
              </w:rPr>
              <w:t>тыс</w:t>
            </w:r>
            <w:proofErr w:type="gramStart"/>
            <w:r w:rsidRPr="0061328E">
              <w:rPr>
                <w:rFonts w:eastAsia="Times New Roman" w:cs="Arial"/>
                <w:color w:val="2D2D2D"/>
                <w:lang w:eastAsia="ru-RU"/>
              </w:rPr>
              <w:t>.р</w:t>
            </w:r>
            <w:proofErr w:type="gramEnd"/>
            <w:r w:rsidRPr="0061328E">
              <w:rPr>
                <w:rFonts w:eastAsia="Times New Roman" w:cs="Arial"/>
                <w:color w:val="2D2D2D"/>
                <w:lang w:eastAsia="ru-RU"/>
              </w:rPr>
              <w:t>уб</w:t>
            </w:r>
            <w:proofErr w:type="spellEnd"/>
            <w:r w:rsidRPr="0061328E">
              <w:rPr>
                <w:rFonts w:eastAsia="Times New Roman" w:cs="Arial"/>
                <w:color w:val="2D2D2D"/>
                <w:lang w:eastAsia="ru-RU"/>
              </w:rPr>
              <w:t>.</w:t>
            </w:r>
          </w:p>
        </w:tc>
        <w:tc>
          <w:tcPr>
            <w:tcW w:w="1109"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 %</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на одного жителя*</w:t>
            </w:r>
            <w:r w:rsidRPr="0061328E">
              <w:rPr>
                <w:rFonts w:eastAsia="Times New Roman" w:cs="Arial"/>
                <w:color w:val="2D2D2D"/>
                <w:lang w:eastAsia="ru-RU"/>
              </w:rPr>
              <w:br/>
              <w:t xml:space="preserve">(норматив объемов </w:t>
            </w:r>
            <w:proofErr w:type="spellStart"/>
            <w:r w:rsidRPr="0061328E">
              <w:rPr>
                <w:rFonts w:eastAsia="Times New Roman" w:cs="Arial"/>
                <w:color w:val="2D2D2D"/>
                <w:lang w:eastAsia="ru-RU"/>
              </w:rPr>
              <w:t>предо</w:t>
            </w:r>
            <w:proofErr w:type="gramStart"/>
            <w:r w:rsidRPr="0061328E">
              <w:rPr>
                <w:rFonts w:eastAsia="Times New Roman" w:cs="Arial"/>
                <w:color w:val="2D2D2D"/>
                <w:lang w:eastAsia="ru-RU"/>
              </w:rPr>
              <w:t>с</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br/>
            </w:r>
            <w:proofErr w:type="spellStart"/>
            <w:r w:rsidRPr="0061328E">
              <w:rPr>
                <w:rFonts w:eastAsia="Times New Roman" w:cs="Arial"/>
                <w:color w:val="2D2D2D"/>
                <w:lang w:eastAsia="ru-RU"/>
              </w:rPr>
              <w:t>тавления</w:t>
            </w:r>
            <w:proofErr w:type="spellEnd"/>
            <w:r w:rsidRPr="0061328E">
              <w:rPr>
                <w:rFonts w:eastAsia="Times New Roman" w:cs="Arial"/>
                <w:color w:val="2D2D2D"/>
                <w:lang w:eastAsia="ru-RU"/>
              </w:rPr>
              <w:t xml:space="preserve"> меди-</w:t>
            </w:r>
            <w:r w:rsidRPr="0061328E">
              <w:rPr>
                <w:rFonts w:eastAsia="Times New Roman" w:cs="Arial"/>
                <w:color w:val="2D2D2D"/>
                <w:lang w:eastAsia="ru-RU"/>
              </w:rPr>
              <w:br/>
            </w:r>
            <w:proofErr w:type="spellStart"/>
            <w:r w:rsidRPr="0061328E">
              <w:rPr>
                <w:rFonts w:eastAsia="Times New Roman" w:cs="Arial"/>
                <w:color w:val="2D2D2D"/>
                <w:lang w:eastAsia="ru-RU"/>
              </w:rPr>
              <w:t>цинской</w:t>
            </w:r>
            <w:proofErr w:type="spellEnd"/>
            <w:r w:rsidRPr="0061328E">
              <w:rPr>
                <w:rFonts w:eastAsia="Times New Roman" w:cs="Arial"/>
                <w:color w:val="2D2D2D"/>
                <w:lang w:eastAsia="ru-RU"/>
              </w:rPr>
              <w:t xml:space="preserve"> помощи в расчете на одно </w:t>
            </w:r>
            <w:proofErr w:type="spellStart"/>
            <w:r w:rsidRPr="0061328E">
              <w:rPr>
                <w:rFonts w:eastAsia="Times New Roman" w:cs="Arial"/>
                <w:color w:val="2D2D2D"/>
                <w:lang w:eastAsia="ru-RU"/>
              </w:rPr>
              <w:t>застра</w:t>
            </w:r>
            <w:proofErr w:type="spellEnd"/>
            <w:r w:rsidRPr="0061328E">
              <w:rPr>
                <w:rFonts w:eastAsia="Times New Roman" w:cs="Arial"/>
                <w:color w:val="2D2D2D"/>
                <w:lang w:eastAsia="ru-RU"/>
              </w:rPr>
              <w:t>-</w:t>
            </w:r>
            <w:r w:rsidRPr="0061328E">
              <w:rPr>
                <w:rFonts w:eastAsia="Times New Roman" w:cs="Arial"/>
                <w:color w:val="2D2D2D"/>
                <w:lang w:eastAsia="ru-RU"/>
              </w:rPr>
              <w:br/>
            </w:r>
            <w:proofErr w:type="spellStart"/>
            <w:r w:rsidRPr="0061328E">
              <w:rPr>
                <w:rFonts w:eastAsia="Times New Roman" w:cs="Arial"/>
                <w:color w:val="2D2D2D"/>
                <w:lang w:eastAsia="ru-RU"/>
              </w:rPr>
              <w:t>хованное</w:t>
            </w:r>
            <w:proofErr w:type="spellEnd"/>
            <w:r w:rsidRPr="0061328E">
              <w:rPr>
                <w:rFonts w:eastAsia="Times New Roman" w:cs="Arial"/>
                <w:color w:val="2D2D2D"/>
                <w:lang w:eastAsia="ru-RU"/>
              </w:rPr>
              <w:t xml:space="preserve"> лицо) на 2020 год</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помощи</w:t>
            </w:r>
            <w:r w:rsidRPr="0061328E">
              <w:rPr>
                <w:rFonts w:eastAsia="Times New Roman" w:cs="Arial"/>
                <w:color w:val="2D2D2D"/>
                <w:lang w:eastAsia="ru-RU"/>
              </w:rPr>
              <w:br/>
              <w:t xml:space="preserve">(норматив </w:t>
            </w:r>
            <w:proofErr w:type="spellStart"/>
            <w:r w:rsidRPr="0061328E">
              <w:rPr>
                <w:rFonts w:eastAsia="Times New Roman" w:cs="Arial"/>
                <w:color w:val="2D2D2D"/>
                <w:lang w:eastAsia="ru-RU"/>
              </w:rPr>
              <w:t>фина</w:t>
            </w:r>
            <w:proofErr w:type="gramStart"/>
            <w:r w:rsidRPr="0061328E">
              <w:rPr>
                <w:rFonts w:eastAsia="Times New Roman" w:cs="Arial"/>
                <w:color w:val="2D2D2D"/>
                <w:lang w:eastAsia="ru-RU"/>
              </w:rPr>
              <w:t>н</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br/>
            </w:r>
            <w:proofErr w:type="spellStart"/>
            <w:r w:rsidRPr="0061328E">
              <w:rPr>
                <w:rFonts w:eastAsia="Times New Roman" w:cs="Arial"/>
                <w:color w:val="2D2D2D"/>
                <w:lang w:eastAsia="ru-RU"/>
              </w:rPr>
              <w:t>совых</w:t>
            </w:r>
            <w:proofErr w:type="spellEnd"/>
            <w:r w:rsidRPr="0061328E">
              <w:rPr>
                <w:rFonts w:eastAsia="Times New Roman" w:cs="Arial"/>
                <w:color w:val="2D2D2D"/>
                <w:lang w:eastAsia="ru-RU"/>
              </w:rPr>
              <w:t xml:space="preserve"> затрат на единицу объема </w:t>
            </w:r>
            <w:proofErr w:type="spellStart"/>
            <w:r w:rsidRPr="0061328E">
              <w:rPr>
                <w:rFonts w:eastAsia="Times New Roman" w:cs="Arial"/>
                <w:color w:val="2D2D2D"/>
                <w:lang w:eastAsia="ru-RU"/>
              </w:rPr>
              <w:t>предос</w:t>
            </w:r>
            <w:proofErr w:type="spellEnd"/>
            <w:r w:rsidRPr="0061328E">
              <w:rPr>
                <w:rFonts w:eastAsia="Times New Roman" w:cs="Arial"/>
                <w:color w:val="2D2D2D"/>
                <w:lang w:eastAsia="ru-RU"/>
              </w:rPr>
              <w:t>-</w:t>
            </w:r>
            <w:r w:rsidRPr="0061328E">
              <w:rPr>
                <w:rFonts w:eastAsia="Times New Roman" w:cs="Arial"/>
                <w:color w:val="2D2D2D"/>
                <w:lang w:eastAsia="ru-RU"/>
              </w:rPr>
              <w:br/>
            </w:r>
            <w:proofErr w:type="spellStart"/>
            <w:r w:rsidRPr="0061328E">
              <w:rPr>
                <w:rFonts w:eastAsia="Times New Roman" w:cs="Arial"/>
                <w:color w:val="2D2D2D"/>
                <w:lang w:eastAsia="ru-RU"/>
              </w:rPr>
              <w:t>тавления</w:t>
            </w:r>
            <w:proofErr w:type="spellEnd"/>
            <w:r w:rsidRPr="0061328E">
              <w:rPr>
                <w:rFonts w:eastAsia="Times New Roman" w:cs="Arial"/>
                <w:color w:val="2D2D2D"/>
                <w:lang w:eastAsia="ru-RU"/>
              </w:rPr>
              <w:t xml:space="preserve"> меди-</w:t>
            </w:r>
            <w:r w:rsidRPr="0061328E">
              <w:rPr>
                <w:rFonts w:eastAsia="Times New Roman" w:cs="Arial"/>
                <w:color w:val="2D2D2D"/>
                <w:lang w:eastAsia="ru-RU"/>
              </w:rPr>
              <w:br/>
            </w:r>
            <w:proofErr w:type="spellStart"/>
            <w:r w:rsidRPr="0061328E">
              <w:rPr>
                <w:rFonts w:eastAsia="Times New Roman" w:cs="Arial"/>
                <w:color w:val="2D2D2D"/>
                <w:lang w:eastAsia="ru-RU"/>
              </w:rPr>
              <w:t>цинской</w:t>
            </w:r>
            <w:proofErr w:type="spellEnd"/>
            <w:r w:rsidRPr="0061328E">
              <w:rPr>
                <w:rFonts w:eastAsia="Times New Roman" w:cs="Arial"/>
                <w:color w:val="2D2D2D"/>
                <w:lang w:eastAsia="ru-RU"/>
              </w:rPr>
              <w:t xml:space="preserve"> помощи) на 2020 год</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из средств бюджета Санкт-Петербурга</w:t>
            </w:r>
          </w:p>
        </w:tc>
        <w:tc>
          <w:tcPr>
            <w:tcW w:w="129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из средств ОМС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средства бюджета Санкт-Петербурга</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средства ОМС</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всего</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к итогу</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Медицинская помощь, предоставляемая за счет средств </w:t>
            </w:r>
            <w:r w:rsidRPr="0061328E">
              <w:rPr>
                <w:rFonts w:eastAsia="Times New Roman" w:cs="Arial"/>
                <w:color w:val="2D2D2D"/>
                <w:lang w:eastAsia="ru-RU"/>
              </w:rPr>
              <w:lastRenderedPageBreak/>
              <w:t>консолидированного бюджета Санкт-Петербурга,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9454,86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50601816,60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50601816,60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31,93%</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скорая, в том числе скорая специализированная медицинская помощь, не включенная в Территориальную программу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0,027</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2372,59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64,06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342844,96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342844,96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амбулаторных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0,800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1236,88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989,50</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5295739,68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5295739,68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0,341</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4175,69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1423,91</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7620673,77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7620673,77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w:t>
            </w:r>
            <w:r w:rsidRPr="0061328E">
              <w:rPr>
                <w:rFonts w:eastAsia="Times New Roman" w:cs="Arial"/>
                <w:color w:val="2D2D2D"/>
                <w:lang w:eastAsia="ru-RU"/>
              </w:rPr>
              <w:lastRenderedPageBreak/>
              <w:t>.1</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lastRenderedPageBreak/>
              <w:t xml:space="preserve">не </w:t>
            </w:r>
            <w:r w:rsidRPr="0061328E">
              <w:rPr>
                <w:rFonts w:eastAsia="Times New Roman" w:cs="Arial"/>
                <w:color w:val="2D2D2D"/>
                <w:lang w:eastAsia="ru-RU"/>
              </w:rPr>
              <w:lastRenderedPageBreak/>
              <w:t>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Посещен</w:t>
            </w:r>
            <w:r w:rsidRPr="0061328E">
              <w:rPr>
                <w:rFonts w:eastAsia="Times New Roman" w:cs="Arial"/>
                <w:color w:val="2D2D2D"/>
                <w:lang w:eastAsia="ru-RU"/>
              </w:rPr>
              <w:lastRenderedPageBreak/>
              <w:t>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1500,00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1500,00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179713,33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3234,84</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17312653,42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17312653,42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395385,00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395385,00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условиях дневного стационара,</w:t>
            </w:r>
            <w:r w:rsidRPr="0061328E">
              <w:rPr>
                <w:rFonts w:eastAsia="Times New Roman" w:cs="Arial"/>
                <w:color w:val="2D2D2D"/>
                <w:lang w:eastAsia="ru-RU"/>
              </w:rPr>
              <w:br/>
              <w:t>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16743,33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200,92</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1075310,78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1075310,78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не идентифицированным и не застрахованным в </w:t>
            </w:r>
            <w:r w:rsidRPr="0061328E">
              <w:rPr>
                <w:rFonts w:eastAsia="Times New Roman" w:cs="Arial"/>
                <w:color w:val="2D2D2D"/>
                <w:lang w:eastAsia="ru-RU"/>
              </w:rPr>
              <w:lastRenderedPageBreak/>
              <w:t>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1.5</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паллиативная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Койко-день</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0,092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2739,78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252,06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1349008,74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1349008,74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иные государственные услуги (работы)</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2767,49</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14811447,03</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14811447,03</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высокотехнологичная медицинская помощь, оказываемая в медицинских организациях Санкт-Петербурга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522,08</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2794138,22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2794138,22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w:t>
            </w:r>
            <w:r w:rsidRPr="0061328E">
              <w:rPr>
                <w:rFonts w:eastAsia="Times New Roman" w:cs="Arial"/>
                <w:color w:val="2D2D2D"/>
                <w:lang w:eastAsia="ru-RU"/>
              </w:rPr>
              <w:lastRenderedPageBreak/>
              <w:t>ОМС, в том числе приобретение: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30,33</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162348,20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162348,20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0,10%</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2.1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санитарного транспорта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компьютерных томографов</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магнитно-резонансных томографов</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иного медицинского оборудования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30,33</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162348,20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162348,20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рамках Территориальной программы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19189,57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107717653,30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107717653,30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67,97%</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0,290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5034,39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1459,97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8195313,84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8195313,84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2,900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845,29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2451,34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13760214,68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13760214,68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 том числе посещение с профилактически</w:t>
            </w:r>
            <w:r w:rsidRPr="0061328E">
              <w:rPr>
                <w:rFonts w:eastAsia="Times New Roman" w:cs="Arial"/>
                <w:color w:val="2D2D2D"/>
                <w:lang w:eastAsia="ru-RU"/>
              </w:rPr>
              <w:lastRenderedPageBreak/>
              <w:t>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0,808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1330,18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1074,79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6033166,00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6033166,00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0,540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810,62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437,73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2457129,07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2457129,07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1,770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2235,91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3957,56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22215145,68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22215145,68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0,17579</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51863,29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9117,05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51177127,10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51177127,10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81979,96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409,90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2300909,71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2300909,71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0,00768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204289,73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1568,95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8807028,84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8807028,84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0,01023</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125003,21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1278,78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7178232,04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7178232,04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медицинская помощь в условиях </w:t>
            </w:r>
            <w:r w:rsidRPr="0061328E">
              <w:rPr>
                <w:rFonts w:eastAsia="Times New Roman" w:cs="Arial"/>
                <w:color w:val="2D2D2D"/>
                <w:lang w:eastAsia="ru-RU"/>
              </w:rPr>
              <w:lastRenderedPageBreak/>
              <w:t>дневного стационара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0,062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25342,25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1571,22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8819798,36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8819798,36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0,00650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94242,96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612,58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3438622,27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3438622,27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с применением вспомогательных репродуктивных технологий (экстракорпорального оплодотворения)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0,000780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149551,42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116,65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654796,58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654796,58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затраты на ведение дела СМО</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194,70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1092924,57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1092924,57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предоставляемая в рамках базовой программы ОМС за счет субвенции бюджета ФОМС и прочих поступлений,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18880,12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105980624,73</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105980624,73</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0,290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5034,39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1459,97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8195313,84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8195313,84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3.1.2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2,900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845,29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2451,34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13760214,68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13760214,68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0,808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1330,18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1074,79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6033166,00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6033166,00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0,540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810,62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437,73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2457129,07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2457129,07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1,770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2235,91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3957,56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22215145,68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22215145,68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0,17557</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51274,71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9002,30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50533023,10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50533023,10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81979,96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409,90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2300909,71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2300909,71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высокотехнологичная медицинс</w:t>
            </w:r>
            <w:r w:rsidRPr="0061328E">
              <w:rPr>
                <w:rFonts w:eastAsia="Times New Roman" w:cs="Arial"/>
                <w:color w:val="2D2D2D"/>
                <w:lang w:eastAsia="ru-RU"/>
              </w:rPr>
              <w:lastRenderedPageBreak/>
              <w:t>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0,00746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194932,50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1454,20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8162924,84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8162924,84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3.1.3.3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0,01023</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125003,21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1278,78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7178232,04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7178232,04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условиях дневного стационара,</w:t>
            </w:r>
            <w:r w:rsidRPr="0061328E">
              <w:rPr>
                <w:rFonts w:eastAsia="Times New Roman" w:cs="Arial"/>
                <w:color w:val="2D2D2D"/>
                <w:lang w:eastAsia="ru-RU"/>
              </w:rPr>
              <w:br/>
              <w:t>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0,062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25342,25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1571,22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8819798,36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8819798,36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0,00650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94242,96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612,58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3438622,27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3438622,27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с применением вспомогательных репродуктивных технологий (экстракорпорального оплодотворения)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0,000780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149551,42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116,65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654796,58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654796,58</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по видам и заболеваниям сверх базовой программы ОМС,</w:t>
            </w:r>
            <w:r w:rsidRPr="0061328E">
              <w:rPr>
                <w:rFonts w:eastAsia="Times New Roman" w:cs="Arial"/>
                <w:color w:val="2D2D2D"/>
                <w:lang w:eastAsia="ru-RU"/>
              </w:rPr>
              <w:br/>
            </w:r>
            <w:r w:rsidRPr="0061328E">
              <w:rPr>
                <w:rFonts w:eastAsia="Times New Roman" w:cs="Arial"/>
                <w:color w:val="2D2D2D"/>
                <w:lang w:eastAsia="ru-RU"/>
              </w:rPr>
              <w:lastRenderedPageBreak/>
              <w:t>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3.2.1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 том числе</w:t>
            </w:r>
            <w:r w:rsidRPr="0061328E">
              <w:rPr>
                <w:rFonts w:eastAsia="Times New Roman" w:cs="Arial"/>
                <w:color w:val="2D2D2D"/>
                <w:lang w:eastAsia="ru-RU"/>
              </w:rPr>
              <w:br/>
              <w:t>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медицинская помощь по профилю </w:t>
            </w:r>
            <w:r w:rsidRPr="0061328E">
              <w:rPr>
                <w:rFonts w:eastAsia="Times New Roman" w:cs="Arial"/>
                <w:color w:val="2D2D2D"/>
                <w:lang w:eastAsia="ru-RU"/>
              </w:rPr>
              <w:lastRenderedPageBreak/>
              <w:t>"онкология"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3.2.3.2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3.2.3.3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условиях дневного стационара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nil"/>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b/>
                <w:bCs/>
                <w:color w:val="2D2D2D"/>
                <w:lang w:eastAsia="ru-RU"/>
              </w:rPr>
              <w:t>ИТОГО</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9485,19</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19189,57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50764164,80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107717653,30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158481818,10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100%</w:t>
            </w:r>
          </w:p>
        </w:tc>
      </w:tr>
    </w:tbl>
    <w:p w:rsidR="001D26C9" w:rsidRPr="0061328E" w:rsidRDefault="001D26C9" w:rsidP="001D26C9">
      <w:pPr>
        <w:spacing w:before="375" w:after="225" w:line="240" w:lineRule="auto"/>
        <w:jc w:val="center"/>
        <w:textAlignment w:val="baseline"/>
        <w:rPr>
          <w:rFonts w:eastAsia="Times New Roman" w:cs="Arial"/>
          <w:color w:val="47545D"/>
          <w:lang w:eastAsia="ru-RU"/>
        </w:rPr>
      </w:pPr>
      <w:r w:rsidRPr="0061328E">
        <w:rPr>
          <w:rFonts w:eastAsia="Times New Roman" w:cs="Arial"/>
          <w:color w:val="4C4C4C"/>
          <w:spacing w:val="2"/>
          <w:lang w:eastAsia="ru-RU"/>
        </w:rPr>
        <w:t>Таблица 4.</w:t>
      </w:r>
    </w:p>
    <w:p w:rsidR="001D26C9" w:rsidRPr="0061328E" w:rsidRDefault="001D26C9" w:rsidP="001D26C9">
      <w:pPr>
        <w:spacing w:after="0" w:line="315" w:lineRule="atLeast"/>
        <w:jc w:val="right"/>
        <w:textAlignment w:val="baseline"/>
        <w:rPr>
          <w:rFonts w:eastAsia="Times New Roman" w:cs="Arial"/>
          <w:color w:val="47545D"/>
          <w:lang w:eastAsia="ru-RU"/>
        </w:rPr>
      </w:pPr>
      <w:r w:rsidRPr="0061328E">
        <w:rPr>
          <w:rFonts w:eastAsia="Times New Roman" w:cs="Arial"/>
          <w:color w:val="2D2D2D"/>
          <w:spacing w:val="2"/>
          <w:lang w:eastAsia="ru-RU"/>
        </w:rPr>
        <w:br/>
        <w:t>Таблица 4</w:t>
      </w:r>
    </w:p>
    <w:tbl>
      <w:tblPr>
        <w:tblW w:w="0" w:type="auto"/>
        <w:tblCellMar>
          <w:left w:w="0" w:type="dxa"/>
          <w:right w:w="0" w:type="dxa"/>
        </w:tblCellMar>
        <w:tblLook w:val="04A0" w:firstRow="1" w:lastRow="0" w:firstColumn="1" w:lastColumn="0" w:noHBand="0" w:noVBand="1"/>
      </w:tblPr>
      <w:tblGrid>
        <w:gridCol w:w="585"/>
        <w:gridCol w:w="1303"/>
        <w:gridCol w:w="1200"/>
        <w:gridCol w:w="758"/>
        <w:gridCol w:w="760"/>
        <w:gridCol w:w="801"/>
        <w:gridCol w:w="691"/>
        <w:gridCol w:w="848"/>
        <w:gridCol w:w="901"/>
        <w:gridCol w:w="901"/>
        <w:gridCol w:w="607"/>
      </w:tblGrid>
      <w:tr w:rsidR="001D26C9" w:rsidRPr="0061328E" w:rsidTr="001D26C9">
        <w:trPr>
          <w:trHeight w:val="15"/>
        </w:trPr>
        <w:tc>
          <w:tcPr>
            <w:tcW w:w="92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3881"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402"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47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47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03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294"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2218"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66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663"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c>
          <w:tcPr>
            <w:tcW w:w="1109" w:type="dxa"/>
            <w:hideMark/>
          </w:tcPr>
          <w:p w:rsidR="001D26C9" w:rsidRPr="0061328E" w:rsidRDefault="001D26C9" w:rsidP="001D26C9">
            <w:pPr>
              <w:spacing w:after="0" w:line="15" w:lineRule="atLeast"/>
              <w:rPr>
                <w:rFonts w:eastAsia="Times New Roman" w:cs="Arial"/>
                <w:color w:val="47545D"/>
                <w:lang w:eastAsia="ru-RU"/>
              </w:rPr>
            </w:pPr>
            <w:r w:rsidRPr="0061328E">
              <w:rPr>
                <w:rFonts w:eastAsia="Times New Roman" w:cs="Arial"/>
                <w:color w:val="47545D"/>
                <w:lang w:eastAsia="ru-RU"/>
              </w:rPr>
              <w:t> </w:t>
            </w:r>
          </w:p>
        </w:tc>
      </w:tr>
      <w:tr w:rsidR="001D26C9" w:rsidRPr="0061328E" w:rsidTr="001D26C9">
        <w:tc>
          <w:tcPr>
            <w:tcW w:w="924" w:type="dxa"/>
            <w:tcBorders>
              <w:top w:val="single" w:sz="8" w:space="0" w:color="000000"/>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N </w:t>
            </w:r>
            <w:proofErr w:type="gramStart"/>
            <w:r w:rsidRPr="0061328E">
              <w:rPr>
                <w:rFonts w:eastAsia="Times New Roman" w:cs="Arial"/>
                <w:color w:val="2D2D2D"/>
                <w:lang w:eastAsia="ru-RU"/>
              </w:rPr>
              <w:t>п</w:t>
            </w:r>
            <w:proofErr w:type="gramEnd"/>
            <w:r w:rsidRPr="0061328E">
              <w:rPr>
                <w:rFonts w:eastAsia="Times New Roman" w:cs="Arial"/>
                <w:color w:val="2D2D2D"/>
                <w:lang w:eastAsia="ru-RU"/>
              </w:rPr>
              <w:t>/п</w:t>
            </w:r>
          </w:p>
        </w:tc>
        <w:tc>
          <w:tcPr>
            <w:tcW w:w="3881"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по источникам финансирования и условиям оказания</w:t>
            </w:r>
          </w:p>
        </w:tc>
        <w:tc>
          <w:tcPr>
            <w:tcW w:w="2402"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Единица измерения</w:t>
            </w:r>
          </w:p>
        </w:tc>
        <w:tc>
          <w:tcPr>
            <w:tcW w:w="1478"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Объем мед</w:t>
            </w:r>
            <w:proofErr w:type="gramStart"/>
            <w:r w:rsidRPr="0061328E">
              <w:rPr>
                <w:rFonts w:eastAsia="Times New Roman" w:cs="Arial"/>
                <w:color w:val="2D2D2D"/>
                <w:lang w:eastAsia="ru-RU"/>
              </w:rPr>
              <w:t>и-</w:t>
            </w:r>
            <w:proofErr w:type="gramEnd"/>
            <w:r w:rsidRPr="0061328E">
              <w:rPr>
                <w:rFonts w:eastAsia="Times New Roman" w:cs="Arial"/>
                <w:color w:val="2D2D2D"/>
                <w:lang w:eastAsia="ru-RU"/>
              </w:rPr>
              <w:br/>
            </w:r>
            <w:proofErr w:type="spellStart"/>
            <w:r w:rsidRPr="0061328E">
              <w:rPr>
                <w:rFonts w:eastAsia="Times New Roman" w:cs="Arial"/>
                <w:color w:val="2D2D2D"/>
                <w:lang w:eastAsia="ru-RU"/>
              </w:rPr>
              <w:t>цинской</w:t>
            </w:r>
            <w:proofErr w:type="spellEnd"/>
            <w:r w:rsidRPr="0061328E">
              <w:rPr>
                <w:rFonts w:eastAsia="Times New Roman" w:cs="Arial"/>
                <w:color w:val="2D2D2D"/>
                <w:lang w:eastAsia="ru-RU"/>
              </w:rPr>
              <w:t xml:space="preserve"> помощи в</w:t>
            </w:r>
          </w:p>
        </w:tc>
        <w:tc>
          <w:tcPr>
            <w:tcW w:w="1478" w:type="dxa"/>
            <w:tcBorders>
              <w:top w:val="single" w:sz="8" w:space="0" w:color="000000"/>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Стоимость единицы объема меди-</w:t>
            </w:r>
          </w:p>
        </w:tc>
        <w:tc>
          <w:tcPr>
            <w:tcW w:w="3326" w:type="dxa"/>
            <w:gridSpan w:val="2"/>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spellStart"/>
            <w:r w:rsidRPr="0061328E">
              <w:rPr>
                <w:rFonts w:eastAsia="Times New Roman" w:cs="Arial"/>
                <w:color w:val="2D2D2D"/>
                <w:lang w:eastAsia="ru-RU"/>
              </w:rPr>
              <w:t>Подушевые</w:t>
            </w:r>
            <w:proofErr w:type="spellEnd"/>
            <w:r w:rsidRPr="0061328E">
              <w:rPr>
                <w:rFonts w:eastAsia="Times New Roman" w:cs="Arial"/>
                <w:color w:val="2D2D2D"/>
                <w:lang w:eastAsia="ru-RU"/>
              </w:rPr>
              <w:t xml:space="preserve"> нормативы финансирования Территориальной программы на 2021 год</w:t>
            </w:r>
          </w:p>
        </w:tc>
        <w:tc>
          <w:tcPr>
            <w:tcW w:w="6653" w:type="dxa"/>
            <w:gridSpan w:val="4"/>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Стоимость Территориальной программы на 2021 год по источникам ее финансового обеспечения</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gramStart"/>
            <w:r w:rsidRPr="0061328E">
              <w:rPr>
                <w:rFonts w:eastAsia="Times New Roman" w:cs="Arial"/>
                <w:color w:val="2D2D2D"/>
                <w:lang w:eastAsia="ru-RU"/>
              </w:rPr>
              <w:t>расчете</w:t>
            </w:r>
            <w:proofErr w:type="gramEnd"/>
          </w:p>
        </w:tc>
        <w:tc>
          <w:tcPr>
            <w:tcW w:w="1478"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spellStart"/>
            <w:r w:rsidRPr="0061328E">
              <w:rPr>
                <w:rFonts w:eastAsia="Times New Roman" w:cs="Arial"/>
                <w:color w:val="2D2D2D"/>
                <w:lang w:eastAsia="ru-RU"/>
              </w:rPr>
              <w:t>цинской</w:t>
            </w:r>
            <w:proofErr w:type="spellEnd"/>
          </w:p>
        </w:tc>
        <w:tc>
          <w:tcPr>
            <w:tcW w:w="3326" w:type="dxa"/>
            <w:gridSpan w:val="2"/>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руб.</w:t>
            </w:r>
          </w:p>
        </w:tc>
        <w:tc>
          <w:tcPr>
            <w:tcW w:w="5544" w:type="dxa"/>
            <w:gridSpan w:val="3"/>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proofErr w:type="spellStart"/>
            <w:r w:rsidRPr="0061328E">
              <w:rPr>
                <w:rFonts w:eastAsia="Times New Roman" w:cs="Arial"/>
                <w:color w:val="2D2D2D"/>
                <w:lang w:eastAsia="ru-RU"/>
              </w:rPr>
              <w:t>тыс</w:t>
            </w:r>
            <w:proofErr w:type="gramStart"/>
            <w:r w:rsidRPr="0061328E">
              <w:rPr>
                <w:rFonts w:eastAsia="Times New Roman" w:cs="Arial"/>
                <w:color w:val="2D2D2D"/>
                <w:lang w:eastAsia="ru-RU"/>
              </w:rPr>
              <w:t>.р</w:t>
            </w:r>
            <w:proofErr w:type="gramEnd"/>
            <w:r w:rsidRPr="0061328E">
              <w:rPr>
                <w:rFonts w:eastAsia="Times New Roman" w:cs="Arial"/>
                <w:color w:val="2D2D2D"/>
                <w:lang w:eastAsia="ru-RU"/>
              </w:rPr>
              <w:t>уб</w:t>
            </w:r>
            <w:proofErr w:type="spellEnd"/>
            <w:r w:rsidRPr="0061328E">
              <w:rPr>
                <w:rFonts w:eastAsia="Times New Roman" w:cs="Arial"/>
                <w:color w:val="2D2D2D"/>
                <w:lang w:eastAsia="ru-RU"/>
              </w:rPr>
              <w:t>.</w:t>
            </w:r>
          </w:p>
        </w:tc>
        <w:tc>
          <w:tcPr>
            <w:tcW w:w="1109"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 %</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на </w:t>
            </w:r>
            <w:r w:rsidRPr="0061328E">
              <w:rPr>
                <w:rFonts w:eastAsia="Times New Roman" w:cs="Arial"/>
                <w:color w:val="2D2D2D"/>
                <w:lang w:eastAsia="ru-RU"/>
              </w:rPr>
              <w:lastRenderedPageBreak/>
              <w:t>одного жителя*</w:t>
            </w:r>
            <w:r w:rsidRPr="0061328E">
              <w:rPr>
                <w:rFonts w:eastAsia="Times New Roman" w:cs="Arial"/>
                <w:color w:val="2D2D2D"/>
                <w:lang w:eastAsia="ru-RU"/>
              </w:rPr>
              <w:br/>
              <w:t xml:space="preserve">(норматив объемов </w:t>
            </w:r>
            <w:proofErr w:type="spellStart"/>
            <w:r w:rsidRPr="0061328E">
              <w:rPr>
                <w:rFonts w:eastAsia="Times New Roman" w:cs="Arial"/>
                <w:color w:val="2D2D2D"/>
                <w:lang w:eastAsia="ru-RU"/>
              </w:rPr>
              <w:t>предо</w:t>
            </w:r>
            <w:proofErr w:type="gramStart"/>
            <w:r w:rsidRPr="0061328E">
              <w:rPr>
                <w:rFonts w:eastAsia="Times New Roman" w:cs="Arial"/>
                <w:color w:val="2D2D2D"/>
                <w:lang w:eastAsia="ru-RU"/>
              </w:rPr>
              <w:t>с</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br/>
            </w:r>
            <w:proofErr w:type="spellStart"/>
            <w:r w:rsidRPr="0061328E">
              <w:rPr>
                <w:rFonts w:eastAsia="Times New Roman" w:cs="Arial"/>
                <w:color w:val="2D2D2D"/>
                <w:lang w:eastAsia="ru-RU"/>
              </w:rPr>
              <w:t>тавления</w:t>
            </w:r>
            <w:proofErr w:type="spellEnd"/>
            <w:r w:rsidRPr="0061328E">
              <w:rPr>
                <w:rFonts w:eastAsia="Times New Roman" w:cs="Arial"/>
                <w:color w:val="2D2D2D"/>
                <w:lang w:eastAsia="ru-RU"/>
              </w:rPr>
              <w:t xml:space="preserve"> меди-</w:t>
            </w:r>
            <w:r w:rsidRPr="0061328E">
              <w:rPr>
                <w:rFonts w:eastAsia="Times New Roman" w:cs="Arial"/>
                <w:color w:val="2D2D2D"/>
                <w:lang w:eastAsia="ru-RU"/>
              </w:rPr>
              <w:br/>
            </w:r>
            <w:proofErr w:type="spellStart"/>
            <w:r w:rsidRPr="0061328E">
              <w:rPr>
                <w:rFonts w:eastAsia="Times New Roman" w:cs="Arial"/>
                <w:color w:val="2D2D2D"/>
                <w:lang w:eastAsia="ru-RU"/>
              </w:rPr>
              <w:t>цинской</w:t>
            </w:r>
            <w:proofErr w:type="spellEnd"/>
            <w:r w:rsidRPr="0061328E">
              <w:rPr>
                <w:rFonts w:eastAsia="Times New Roman" w:cs="Arial"/>
                <w:color w:val="2D2D2D"/>
                <w:lang w:eastAsia="ru-RU"/>
              </w:rPr>
              <w:t xml:space="preserve"> помощи в расчете на одно </w:t>
            </w:r>
            <w:proofErr w:type="spellStart"/>
            <w:r w:rsidRPr="0061328E">
              <w:rPr>
                <w:rFonts w:eastAsia="Times New Roman" w:cs="Arial"/>
                <w:color w:val="2D2D2D"/>
                <w:lang w:eastAsia="ru-RU"/>
              </w:rPr>
              <w:t>застра</w:t>
            </w:r>
            <w:proofErr w:type="spellEnd"/>
            <w:r w:rsidRPr="0061328E">
              <w:rPr>
                <w:rFonts w:eastAsia="Times New Roman" w:cs="Arial"/>
                <w:color w:val="2D2D2D"/>
                <w:lang w:eastAsia="ru-RU"/>
              </w:rPr>
              <w:t>-</w:t>
            </w:r>
            <w:r w:rsidRPr="0061328E">
              <w:rPr>
                <w:rFonts w:eastAsia="Times New Roman" w:cs="Arial"/>
                <w:color w:val="2D2D2D"/>
                <w:lang w:eastAsia="ru-RU"/>
              </w:rPr>
              <w:br/>
            </w:r>
            <w:proofErr w:type="spellStart"/>
            <w:r w:rsidRPr="0061328E">
              <w:rPr>
                <w:rFonts w:eastAsia="Times New Roman" w:cs="Arial"/>
                <w:color w:val="2D2D2D"/>
                <w:lang w:eastAsia="ru-RU"/>
              </w:rPr>
              <w:t>хованное</w:t>
            </w:r>
            <w:proofErr w:type="spellEnd"/>
            <w:r w:rsidRPr="0061328E">
              <w:rPr>
                <w:rFonts w:eastAsia="Times New Roman" w:cs="Arial"/>
                <w:color w:val="2D2D2D"/>
                <w:lang w:eastAsia="ru-RU"/>
              </w:rPr>
              <w:t xml:space="preserve"> лицо) на 2021 год</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пом</w:t>
            </w:r>
            <w:r w:rsidRPr="0061328E">
              <w:rPr>
                <w:rFonts w:eastAsia="Times New Roman" w:cs="Arial"/>
                <w:color w:val="2D2D2D"/>
                <w:lang w:eastAsia="ru-RU"/>
              </w:rPr>
              <w:lastRenderedPageBreak/>
              <w:t>ощи</w:t>
            </w:r>
            <w:r w:rsidRPr="0061328E">
              <w:rPr>
                <w:rFonts w:eastAsia="Times New Roman" w:cs="Arial"/>
                <w:color w:val="2D2D2D"/>
                <w:lang w:eastAsia="ru-RU"/>
              </w:rPr>
              <w:br/>
              <w:t xml:space="preserve">(норматив </w:t>
            </w:r>
            <w:proofErr w:type="spellStart"/>
            <w:r w:rsidRPr="0061328E">
              <w:rPr>
                <w:rFonts w:eastAsia="Times New Roman" w:cs="Arial"/>
                <w:color w:val="2D2D2D"/>
                <w:lang w:eastAsia="ru-RU"/>
              </w:rPr>
              <w:t>фина</w:t>
            </w:r>
            <w:proofErr w:type="gramStart"/>
            <w:r w:rsidRPr="0061328E">
              <w:rPr>
                <w:rFonts w:eastAsia="Times New Roman" w:cs="Arial"/>
                <w:color w:val="2D2D2D"/>
                <w:lang w:eastAsia="ru-RU"/>
              </w:rPr>
              <w:t>н</w:t>
            </w:r>
            <w:proofErr w:type="spellEnd"/>
            <w:r w:rsidRPr="0061328E">
              <w:rPr>
                <w:rFonts w:eastAsia="Times New Roman" w:cs="Arial"/>
                <w:color w:val="2D2D2D"/>
                <w:lang w:eastAsia="ru-RU"/>
              </w:rPr>
              <w:t>-</w:t>
            </w:r>
            <w:proofErr w:type="gramEnd"/>
            <w:r w:rsidRPr="0061328E">
              <w:rPr>
                <w:rFonts w:eastAsia="Times New Roman" w:cs="Arial"/>
                <w:color w:val="2D2D2D"/>
                <w:lang w:eastAsia="ru-RU"/>
              </w:rPr>
              <w:br/>
            </w:r>
            <w:proofErr w:type="spellStart"/>
            <w:r w:rsidRPr="0061328E">
              <w:rPr>
                <w:rFonts w:eastAsia="Times New Roman" w:cs="Arial"/>
                <w:color w:val="2D2D2D"/>
                <w:lang w:eastAsia="ru-RU"/>
              </w:rPr>
              <w:t>совых</w:t>
            </w:r>
            <w:proofErr w:type="spellEnd"/>
            <w:r w:rsidRPr="0061328E">
              <w:rPr>
                <w:rFonts w:eastAsia="Times New Roman" w:cs="Arial"/>
                <w:color w:val="2D2D2D"/>
                <w:lang w:eastAsia="ru-RU"/>
              </w:rPr>
              <w:t xml:space="preserve"> затрат на единицу объема </w:t>
            </w:r>
            <w:proofErr w:type="spellStart"/>
            <w:r w:rsidRPr="0061328E">
              <w:rPr>
                <w:rFonts w:eastAsia="Times New Roman" w:cs="Arial"/>
                <w:color w:val="2D2D2D"/>
                <w:lang w:eastAsia="ru-RU"/>
              </w:rPr>
              <w:t>предос</w:t>
            </w:r>
            <w:proofErr w:type="spellEnd"/>
            <w:r w:rsidRPr="0061328E">
              <w:rPr>
                <w:rFonts w:eastAsia="Times New Roman" w:cs="Arial"/>
                <w:color w:val="2D2D2D"/>
                <w:lang w:eastAsia="ru-RU"/>
              </w:rPr>
              <w:t>-</w:t>
            </w:r>
            <w:r w:rsidRPr="0061328E">
              <w:rPr>
                <w:rFonts w:eastAsia="Times New Roman" w:cs="Arial"/>
                <w:color w:val="2D2D2D"/>
                <w:lang w:eastAsia="ru-RU"/>
              </w:rPr>
              <w:br/>
            </w:r>
            <w:proofErr w:type="spellStart"/>
            <w:r w:rsidRPr="0061328E">
              <w:rPr>
                <w:rFonts w:eastAsia="Times New Roman" w:cs="Arial"/>
                <w:color w:val="2D2D2D"/>
                <w:lang w:eastAsia="ru-RU"/>
              </w:rPr>
              <w:t>тавления</w:t>
            </w:r>
            <w:proofErr w:type="spellEnd"/>
            <w:r w:rsidRPr="0061328E">
              <w:rPr>
                <w:rFonts w:eastAsia="Times New Roman" w:cs="Arial"/>
                <w:color w:val="2D2D2D"/>
                <w:lang w:eastAsia="ru-RU"/>
              </w:rPr>
              <w:t xml:space="preserve"> меди-</w:t>
            </w:r>
            <w:r w:rsidRPr="0061328E">
              <w:rPr>
                <w:rFonts w:eastAsia="Times New Roman" w:cs="Arial"/>
                <w:color w:val="2D2D2D"/>
                <w:lang w:eastAsia="ru-RU"/>
              </w:rPr>
              <w:br/>
            </w:r>
            <w:proofErr w:type="spellStart"/>
            <w:r w:rsidRPr="0061328E">
              <w:rPr>
                <w:rFonts w:eastAsia="Times New Roman" w:cs="Arial"/>
                <w:color w:val="2D2D2D"/>
                <w:lang w:eastAsia="ru-RU"/>
              </w:rPr>
              <w:t>цинской</w:t>
            </w:r>
            <w:proofErr w:type="spellEnd"/>
            <w:r w:rsidRPr="0061328E">
              <w:rPr>
                <w:rFonts w:eastAsia="Times New Roman" w:cs="Arial"/>
                <w:color w:val="2D2D2D"/>
                <w:lang w:eastAsia="ru-RU"/>
              </w:rPr>
              <w:t xml:space="preserve"> помощи) на 2021 год</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 xml:space="preserve">из </w:t>
            </w:r>
            <w:r w:rsidRPr="0061328E">
              <w:rPr>
                <w:rFonts w:eastAsia="Times New Roman" w:cs="Arial"/>
                <w:color w:val="2D2D2D"/>
                <w:lang w:eastAsia="ru-RU"/>
              </w:rPr>
              <w:lastRenderedPageBreak/>
              <w:t>средств бюджета Санкт-Петербурга</w:t>
            </w:r>
          </w:p>
        </w:tc>
        <w:tc>
          <w:tcPr>
            <w:tcW w:w="1294" w:type="dxa"/>
            <w:tcBorders>
              <w:top w:val="single" w:sz="8" w:space="0" w:color="000000"/>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 xml:space="preserve">из </w:t>
            </w:r>
            <w:r w:rsidRPr="0061328E">
              <w:rPr>
                <w:rFonts w:eastAsia="Times New Roman" w:cs="Arial"/>
                <w:color w:val="2D2D2D"/>
                <w:lang w:eastAsia="ru-RU"/>
              </w:rPr>
              <w:lastRenderedPageBreak/>
              <w:t>средств ОМС</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средс</w:t>
            </w:r>
            <w:r w:rsidRPr="0061328E">
              <w:rPr>
                <w:rFonts w:eastAsia="Times New Roman" w:cs="Arial"/>
                <w:color w:val="2D2D2D"/>
                <w:lang w:eastAsia="ru-RU"/>
              </w:rPr>
              <w:lastRenderedPageBreak/>
              <w:t>тва бюджета Санкт-Петербурга</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средс</w:t>
            </w:r>
            <w:r w:rsidRPr="0061328E">
              <w:rPr>
                <w:rFonts w:eastAsia="Times New Roman" w:cs="Arial"/>
                <w:color w:val="2D2D2D"/>
                <w:lang w:eastAsia="ru-RU"/>
              </w:rPr>
              <w:lastRenderedPageBreak/>
              <w:t>тва ОМС</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всего</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к </w:t>
            </w:r>
            <w:r w:rsidRPr="0061328E">
              <w:rPr>
                <w:rFonts w:eastAsia="Times New Roman" w:cs="Arial"/>
                <w:color w:val="2D2D2D"/>
                <w:lang w:eastAsia="ru-RU"/>
              </w:rPr>
              <w:lastRenderedPageBreak/>
              <w:t>итогу</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предоставляемая за счет средств консолидированного бюджета Санкт-</w:t>
            </w:r>
            <w:r w:rsidRPr="0061328E">
              <w:rPr>
                <w:rFonts w:eastAsia="Times New Roman" w:cs="Arial"/>
                <w:color w:val="2D2D2D"/>
                <w:lang w:eastAsia="ru-RU"/>
              </w:rPr>
              <w:lastRenderedPageBreak/>
              <w:t>Петербурга,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9422,14</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50426650,90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50426650,90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30,73%</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скорая, в том числе скорая специализированная медицинская помощь, не включенная в Территориальную программу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0,027</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2572,96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69,47</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371798,92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371798,92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амбулаторных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0,800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1323,43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1058,74</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5666307,66</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5666307,66</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0,341</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4467,89</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1523,55</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8153940,57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8153940,57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1.2.1</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не идентифицированным и не застрахованным в </w:t>
            </w:r>
            <w:r w:rsidRPr="0061328E">
              <w:rPr>
                <w:rFonts w:eastAsia="Times New Roman" w:cs="Arial"/>
                <w:color w:val="2D2D2D"/>
                <w:lang w:eastAsia="ru-RU"/>
              </w:rPr>
              <w:lastRenderedPageBreak/>
              <w:t>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 xml:space="preserve">Посещение с профилактическими и иными </w:t>
            </w:r>
            <w:r w:rsidRPr="0061328E">
              <w:rPr>
                <w:rFonts w:eastAsia="Times New Roman" w:cs="Arial"/>
                <w:color w:val="2D2D2D"/>
                <w:lang w:eastAsia="ru-RU"/>
              </w:rPr>
              <w:lastRenderedPageBreak/>
              <w:t>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1500,00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1500,00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191439,44</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3445,91</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18442286,34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18442286,34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395385,00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395385,00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условиях дневного стационара,</w:t>
            </w:r>
            <w:r w:rsidRPr="0061328E">
              <w:rPr>
                <w:rFonts w:eastAsia="Times New Roman" w:cs="Arial"/>
                <w:color w:val="2D2D2D"/>
                <w:lang w:eastAsia="ru-RU"/>
              </w:rPr>
              <w:br/>
              <w:t>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17959,17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215,51</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1153395,51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1153395,51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не идентифицированным и не застрахованным в системе ОМС лицам</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паллиативная </w:t>
            </w:r>
            <w:r w:rsidRPr="0061328E">
              <w:rPr>
                <w:rFonts w:eastAsia="Times New Roman" w:cs="Arial"/>
                <w:color w:val="2D2D2D"/>
                <w:lang w:eastAsia="ru-RU"/>
              </w:rPr>
              <w:lastRenderedPageBreak/>
              <w:t>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Койко-день</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0,092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2932,28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269,77</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1443791,5</w:t>
            </w:r>
            <w:r w:rsidRPr="0061328E">
              <w:rPr>
                <w:rFonts w:eastAsia="Times New Roman" w:cs="Arial"/>
                <w:color w:val="2D2D2D"/>
                <w:lang w:eastAsia="ru-RU"/>
              </w:rPr>
              <w:lastRenderedPageBreak/>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1443791,50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1.6</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иные государственные услуги (работы)</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2786,44</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14912815,83</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14912815,83</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высокотехнологичная медицинская помощь, оказываемая в медицинских организациях Санкт-Петербурга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52,75</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282314,57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282314,57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9,57</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51213,20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51213,20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0,03%</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санитарно</w:t>
            </w:r>
            <w:r w:rsidRPr="0061328E">
              <w:rPr>
                <w:rFonts w:eastAsia="Times New Roman" w:cs="Arial"/>
                <w:color w:val="2D2D2D"/>
                <w:lang w:eastAsia="ru-RU"/>
              </w:rPr>
              <w:lastRenderedPageBreak/>
              <w:t>го транспорта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2.2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компьютерных томографов</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магнитно-резонансных томографов</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иного медицинского оборудования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9,57</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51213,20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51213,20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рамках Территориальной программы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20237,83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113601873,90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113601873,90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69,24%</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0,290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5288,23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1533,59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8608568,22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8608568,22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2,920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887,91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2592,70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14553716,99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14553716,99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0,826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1376,68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1137,14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6383158,00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6383158,00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 xml:space="preserve">Посещение по </w:t>
            </w:r>
            <w:r w:rsidRPr="0061328E">
              <w:rPr>
                <w:rFonts w:eastAsia="Times New Roman" w:cs="Arial"/>
                <w:color w:val="2D2D2D"/>
                <w:lang w:eastAsia="ru-RU"/>
              </w:rPr>
              <w:lastRenderedPageBreak/>
              <w:t>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0,540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866,05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467,67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2625192,59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2625192,59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1,770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2415,58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4275,58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24000301,34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24000301,34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0,17632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53941,65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9511,00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53388469,51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53388469,51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88748,95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443,74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2490865,27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2490865,27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0,00768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216912,13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1665,89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9351186,41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9351186,41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0,01076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138462,91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1489,86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8363096,69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8363096,69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условиях дневного стационара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0,062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26642,95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1651,86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9272458,42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9272458,42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по профилю </w:t>
            </w:r>
            <w:r w:rsidRPr="0061328E">
              <w:rPr>
                <w:rFonts w:eastAsia="Times New Roman" w:cs="Arial"/>
                <w:color w:val="2D2D2D"/>
                <w:lang w:eastAsia="ru-RU"/>
              </w:rPr>
              <w:lastRenderedPageBreak/>
              <w:t>"онкология"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0,00668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98072,10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655,12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3677413,92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3677413,92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с применением вспомогательных репродуктивных технологий (экстракорпорального оплодотворения)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0,000802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156516,82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125,47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704306,27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704306,27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затраты на ведение дела СМО</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205,43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1153166,83</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1153166,83</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предоставляемая в рамках базовой программы ОМС за счет субвенции бюджета ФОМС и прочих поступлений,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19917,65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111804603,07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111804603,07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0,290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5288,23</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1533,59</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8608568,22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8608568,22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медицинская помощь в амбулаторных </w:t>
            </w:r>
            <w:r w:rsidRPr="0061328E">
              <w:rPr>
                <w:rFonts w:eastAsia="Times New Roman" w:cs="Arial"/>
                <w:color w:val="2D2D2D"/>
                <w:lang w:eastAsia="ru-RU"/>
              </w:rPr>
              <w:lastRenderedPageBreak/>
              <w:t>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 xml:space="preserve">Посещение с профилактическими и </w:t>
            </w:r>
            <w:r w:rsidRPr="0061328E">
              <w:rPr>
                <w:rFonts w:eastAsia="Times New Roman" w:cs="Arial"/>
                <w:color w:val="2D2D2D"/>
                <w:lang w:eastAsia="ru-RU"/>
              </w:rPr>
              <w:lastRenderedPageBreak/>
              <w:t>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2,920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887,91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2592,70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14553716,99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14553716,99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lastRenderedPageBreak/>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0,826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1376,68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1137,14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6383158,00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6383158,00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0,540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866,05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467,67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2625192,59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2625192,59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1,770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2415,58</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4275,58</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24000301,34</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24000301,34</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0,17610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53357,47</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9396,25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52744365,51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52744365,51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реабилитация в 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0,005</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88748,95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443,74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2490865,27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2490865,27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0,00746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207928,00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1551,14</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8707082,41</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8707082,41</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3.1.3.3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медицинская помощь </w:t>
            </w:r>
            <w:r w:rsidRPr="0061328E">
              <w:rPr>
                <w:rFonts w:eastAsia="Times New Roman" w:cs="Arial"/>
                <w:color w:val="2D2D2D"/>
                <w:lang w:eastAsia="ru-RU"/>
              </w:rPr>
              <w:lastRenderedPageBreak/>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0,01076</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138462,91</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1489,86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8363096,69</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8363096,69</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3.1.4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условиях дневного стационара,</w:t>
            </w:r>
            <w:r w:rsidRPr="0061328E">
              <w:rPr>
                <w:rFonts w:eastAsia="Times New Roman" w:cs="Arial"/>
                <w:color w:val="2D2D2D"/>
                <w:lang w:eastAsia="ru-RU"/>
              </w:rPr>
              <w:br/>
              <w:t>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0,062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26642,95</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1651,86</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9272458,42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9272458,42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3.1.4.1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0,00668</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98072,10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655,12</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3677413,92</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3677413,92</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с применением вспомогательных репродуктивных технологий (экстракорпорального оплодотворения)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0,000802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156516,82</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125,47</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704306,27</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704306,27</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по видам и заболеваниям сверх базовой программы ОМС,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скорая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Вызов</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3.2.2</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амбулаторных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с профилактическими и иными целями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в том числе посещение с профилактическими мероприятиями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nil"/>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Посещение по неотложной помощи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Обращение в связи с заболеванием</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специализированная медицинская помощь в стационарных условиях, в том числе:</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3.2.3.1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3.2.3.2</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 xml:space="preserve">медицинская реабилитация в </w:t>
            </w:r>
            <w:r w:rsidRPr="0061328E">
              <w:rPr>
                <w:rFonts w:eastAsia="Times New Roman" w:cs="Arial"/>
                <w:color w:val="2D2D2D"/>
                <w:lang w:eastAsia="ru-RU"/>
              </w:rPr>
              <w:lastRenderedPageBreak/>
              <w:t>стационарных условиях</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lastRenderedPageBreak/>
              <w:t>3.2.3.3</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высокотехнологичная медицинская помощь</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госпитализации</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0,00022</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521568,86</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114,75</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644104,00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3.2.4</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медицинская помощь в условиях дневного стационара</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3.2.4.1</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color w:val="2D2D2D"/>
                <w:lang w:eastAsia="ru-RU"/>
              </w:rPr>
              <w:t>по профилю "онкология"</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Случай лечения</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color w:val="2D2D2D"/>
                <w:lang w:eastAsia="ru-RU"/>
              </w:rPr>
              <w:t>-</w:t>
            </w:r>
          </w:p>
        </w:tc>
      </w:tr>
      <w:tr w:rsidR="001D26C9" w:rsidRPr="0061328E" w:rsidTr="001D26C9">
        <w:tc>
          <w:tcPr>
            <w:tcW w:w="924" w:type="dxa"/>
            <w:tcBorders>
              <w:top w:val="nil"/>
              <w:left w:val="single" w:sz="8" w:space="0" w:color="000000"/>
              <w:bottom w:val="single" w:sz="8" w:space="0" w:color="000000"/>
              <w:right w:val="nil"/>
            </w:tcBorders>
            <w:tcMar>
              <w:top w:w="0" w:type="dxa"/>
              <w:left w:w="149" w:type="dxa"/>
              <w:bottom w:w="0" w:type="dxa"/>
              <w:right w:w="149" w:type="dxa"/>
            </w:tcMar>
            <w:hideMark/>
          </w:tcPr>
          <w:p w:rsidR="001D26C9" w:rsidRPr="0061328E" w:rsidRDefault="001D26C9" w:rsidP="001D26C9">
            <w:pPr>
              <w:spacing w:after="0" w:line="240" w:lineRule="auto"/>
              <w:rPr>
                <w:rFonts w:eastAsia="Times New Roman" w:cs="Arial"/>
                <w:color w:val="47545D"/>
                <w:lang w:eastAsia="ru-RU"/>
              </w:rPr>
            </w:pPr>
            <w:r w:rsidRPr="0061328E">
              <w:rPr>
                <w:rFonts w:eastAsia="Times New Roman" w:cs="Arial"/>
                <w:color w:val="47545D"/>
                <w:lang w:eastAsia="ru-RU"/>
              </w:rPr>
              <w:t> </w:t>
            </w:r>
          </w:p>
        </w:tc>
        <w:tc>
          <w:tcPr>
            <w:tcW w:w="3881"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both"/>
              <w:textAlignment w:val="baseline"/>
              <w:rPr>
                <w:rFonts w:eastAsia="Times New Roman" w:cs="Times New Roman"/>
                <w:color w:val="47545D"/>
                <w:lang w:eastAsia="ru-RU"/>
              </w:rPr>
            </w:pPr>
            <w:r w:rsidRPr="0061328E">
              <w:rPr>
                <w:rFonts w:eastAsia="Times New Roman" w:cs="Arial"/>
                <w:b/>
                <w:bCs/>
                <w:color w:val="2D2D2D"/>
                <w:lang w:eastAsia="ru-RU"/>
              </w:rPr>
              <w:t>ИТОГО</w:t>
            </w:r>
          </w:p>
        </w:tc>
        <w:tc>
          <w:tcPr>
            <w:tcW w:w="2402"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w:t>
            </w:r>
          </w:p>
        </w:tc>
        <w:tc>
          <w:tcPr>
            <w:tcW w:w="147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w:t>
            </w:r>
          </w:p>
        </w:tc>
        <w:tc>
          <w:tcPr>
            <w:tcW w:w="203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9431,71</w:t>
            </w:r>
          </w:p>
        </w:tc>
        <w:tc>
          <w:tcPr>
            <w:tcW w:w="1294"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20237,83</w:t>
            </w:r>
          </w:p>
        </w:tc>
        <w:tc>
          <w:tcPr>
            <w:tcW w:w="2218"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50477864,10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113601873,90</w:t>
            </w:r>
          </w:p>
        </w:tc>
        <w:tc>
          <w:tcPr>
            <w:tcW w:w="1663"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164079738,00</w:t>
            </w:r>
          </w:p>
        </w:tc>
        <w:tc>
          <w:tcPr>
            <w:tcW w:w="1109" w:type="dxa"/>
            <w:tcBorders>
              <w:top w:val="nil"/>
              <w:left w:val="nil"/>
              <w:bottom w:val="single" w:sz="8" w:space="0" w:color="000000"/>
              <w:right w:val="single" w:sz="8" w:space="0" w:color="000000"/>
            </w:tcBorders>
            <w:tcMar>
              <w:top w:w="0" w:type="dxa"/>
              <w:left w:w="149" w:type="dxa"/>
              <w:bottom w:w="0" w:type="dxa"/>
              <w:right w:w="149" w:type="dxa"/>
            </w:tcMar>
            <w:hideMark/>
          </w:tcPr>
          <w:p w:rsidR="001D26C9" w:rsidRPr="0061328E" w:rsidRDefault="001D26C9" w:rsidP="001D26C9">
            <w:pPr>
              <w:spacing w:after="0" w:line="315" w:lineRule="atLeast"/>
              <w:jc w:val="center"/>
              <w:textAlignment w:val="baseline"/>
              <w:rPr>
                <w:rFonts w:eastAsia="Times New Roman" w:cs="Times New Roman"/>
                <w:color w:val="47545D"/>
                <w:lang w:eastAsia="ru-RU"/>
              </w:rPr>
            </w:pPr>
            <w:r w:rsidRPr="0061328E">
              <w:rPr>
                <w:rFonts w:eastAsia="Times New Roman" w:cs="Arial"/>
                <w:b/>
                <w:bCs/>
                <w:color w:val="2D2D2D"/>
                <w:lang w:eastAsia="ru-RU"/>
              </w:rPr>
              <w:t>100%</w:t>
            </w:r>
          </w:p>
        </w:tc>
      </w:tr>
    </w:tbl>
    <w:p w:rsidR="001D26C9" w:rsidRPr="0061328E" w:rsidRDefault="001D26C9" w:rsidP="001D26C9">
      <w:pPr>
        <w:spacing w:after="0" w:line="315" w:lineRule="atLeast"/>
        <w:jc w:val="both"/>
        <w:textAlignment w:val="baseline"/>
        <w:rPr>
          <w:rFonts w:eastAsia="Times New Roman" w:cs="Arial"/>
          <w:color w:val="47545D"/>
          <w:lang w:eastAsia="ru-RU"/>
        </w:rPr>
      </w:pPr>
      <w:r w:rsidRPr="0061328E">
        <w:rPr>
          <w:rFonts w:eastAsia="Times New Roman" w:cs="Arial"/>
          <w:color w:val="2D2D2D"/>
          <w:spacing w:val="2"/>
          <w:lang w:eastAsia="ru-RU"/>
        </w:rPr>
        <w:br/>
        <w:t>Принятые сокращения:</w:t>
      </w:r>
      <w:r w:rsidRPr="0061328E">
        <w:rPr>
          <w:rFonts w:eastAsia="Times New Roman" w:cs="Arial"/>
          <w:color w:val="2D2D2D"/>
          <w:spacing w:val="2"/>
          <w:lang w:eastAsia="ru-RU"/>
        </w:rPr>
        <w:br/>
      </w:r>
      <w:r w:rsidRPr="0061328E">
        <w:rPr>
          <w:rFonts w:eastAsia="Times New Roman" w:cs="Arial"/>
          <w:color w:val="2D2D2D"/>
          <w:spacing w:val="2"/>
          <w:lang w:eastAsia="ru-RU"/>
        </w:rPr>
        <w:br/>
        <w:t>ОМС - обязательное медицинское страхование;</w:t>
      </w:r>
      <w:r w:rsidRPr="0061328E">
        <w:rPr>
          <w:rFonts w:eastAsia="Times New Roman" w:cs="Arial"/>
          <w:color w:val="2D2D2D"/>
          <w:spacing w:val="2"/>
          <w:lang w:eastAsia="ru-RU"/>
        </w:rPr>
        <w:br/>
      </w:r>
      <w:r w:rsidRPr="0061328E">
        <w:rPr>
          <w:rFonts w:eastAsia="Times New Roman" w:cs="Arial"/>
          <w:color w:val="2D2D2D"/>
          <w:spacing w:val="2"/>
          <w:lang w:eastAsia="ru-RU"/>
        </w:rPr>
        <w:br/>
        <w:t>СМО - страховые медицинские организации;</w:t>
      </w:r>
      <w:r w:rsidRPr="0061328E">
        <w:rPr>
          <w:rFonts w:eastAsia="Times New Roman" w:cs="Arial"/>
          <w:color w:val="2D2D2D"/>
          <w:spacing w:val="2"/>
          <w:lang w:eastAsia="ru-RU"/>
        </w:rPr>
        <w:br/>
      </w:r>
      <w:r w:rsidRPr="0061328E">
        <w:rPr>
          <w:rFonts w:eastAsia="Times New Roman" w:cs="Arial"/>
          <w:color w:val="2D2D2D"/>
          <w:spacing w:val="2"/>
          <w:lang w:eastAsia="ru-RU"/>
        </w:rPr>
        <w:b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2019 год и на плановый период 2020 и 2021 годов;</w:t>
      </w:r>
      <w:r w:rsidRPr="0061328E">
        <w:rPr>
          <w:rFonts w:eastAsia="Times New Roman" w:cs="Arial"/>
          <w:color w:val="2D2D2D"/>
          <w:spacing w:val="2"/>
          <w:lang w:eastAsia="ru-RU"/>
        </w:rPr>
        <w:br/>
      </w:r>
      <w:r w:rsidRPr="0061328E">
        <w:rPr>
          <w:rFonts w:eastAsia="Times New Roman" w:cs="Arial"/>
          <w:color w:val="2D2D2D"/>
          <w:spacing w:val="2"/>
          <w:lang w:eastAsia="ru-RU"/>
        </w:rPr>
        <w:br/>
        <w:t>ТФ ОМС - Территориальный фонд обязательного медицинского страхования Санкт-Петербурга;</w:t>
      </w:r>
      <w:r w:rsidRPr="0061328E">
        <w:rPr>
          <w:rFonts w:eastAsia="Times New Roman" w:cs="Arial"/>
          <w:color w:val="2D2D2D"/>
          <w:spacing w:val="2"/>
          <w:lang w:eastAsia="ru-RU"/>
        </w:rPr>
        <w:br/>
      </w:r>
      <w:r w:rsidRPr="0061328E">
        <w:rPr>
          <w:rFonts w:eastAsia="Times New Roman" w:cs="Arial"/>
          <w:color w:val="2D2D2D"/>
          <w:spacing w:val="2"/>
          <w:lang w:eastAsia="ru-RU"/>
        </w:rPr>
        <w:br/>
        <w:t>ФФОМС - Федеральный фонд обязательного медицинского страхования.</w:t>
      </w:r>
    </w:p>
    <w:p w:rsidR="0039174C" w:rsidRPr="0061328E" w:rsidRDefault="0039174C"/>
    <w:sectPr w:rsidR="0039174C" w:rsidRPr="0061328E" w:rsidSect="0061328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C9"/>
    <w:rsid w:val="001D26C9"/>
    <w:rsid w:val="0039174C"/>
    <w:rsid w:val="00613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6C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6C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125</Pages>
  <Words>29393</Words>
  <Characters>167542</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Екатерина</cp:lastModifiedBy>
  <cp:revision>2</cp:revision>
  <dcterms:created xsi:type="dcterms:W3CDTF">2020-05-30T17:18:00Z</dcterms:created>
  <dcterms:modified xsi:type="dcterms:W3CDTF">2020-05-30T17:18:00Z</dcterms:modified>
</cp:coreProperties>
</file>