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428" w:rsidRDefault="004E1428" w:rsidP="004E1428">
      <w:pPr>
        <w:spacing w:after="0" w:line="240" w:lineRule="auto"/>
        <w:ind w:left="284" w:firstLine="283"/>
        <w:jc w:val="center"/>
        <w:outlineLvl w:val="0"/>
        <w:rPr>
          <w:rFonts w:eastAsia="Times New Roman" w:cs="Arial"/>
          <w:b/>
          <w:bCs/>
          <w:kern w:val="36"/>
          <w:lang w:eastAsia="ru-RU"/>
        </w:rPr>
      </w:pPr>
      <w:r>
        <w:rPr>
          <w:noProof/>
          <w:lang w:eastAsia="ru-RU"/>
        </w:rPr>
        <w:drawing>
          <wp:inline distT="0" distB="0" distL="0" distR="0" wp14:anchorId="264642F9" wp14:editId="70841CBA">
            <wp:extent cx="5857875" cy="1051560"/>
            <wp:effectExtent l="0" t="0" r="0" b="0"/>
            <wp:docPr id="17" name="Рисунок 17" descr="C:\Users\Sergey\AppData\Local\Microsoft\Windows\INetCache\Content.Word\ЦСМ-logo-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Рисунок 17" descr="C:\Users\Sergey\AppData\Local\Microsoft\Windows\INetCache\Content.Word\ЦСМ-logo-1.png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1051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00CE" w:rsidRPr="0029717D" w:rsidRDefault="004800CE" w:rsidP="004E1428">
      <w:pPr>
        <w:spacing w:after="0" w:line="240" w:lineRule="auto"/>
        <w:ind w:left="284" w:firstLine="283"/>
        <w:jc w:val="center"/>
        <w:outlineLvl w:val="0"/>
        <w:rPr>
          <w:rFonts w:eastAsia="Times New Roman" w:cs="Arial"/>
          <w:b/>
          <w:bCs/>
          <w:kern w:val="36"/>
          <w:lang w:eastAsia="ru-RU"/>
        </w:rPr>
      </w:pPr>
      <w:r w:rsidRPr="0029717D">
        <w:rPr>
          <w:rFonts w:eastAsia="Times New Roman" w:cs="Arial"/>
          <w:b/>
          <w:bCs/>
          <w:kern w:val="36"/>
          <w:lang w:eastAsia="ru-RU"/>
        </w:rPr>
        <w:t xml:space="preserve">Гарантия качества консультативных медицинских услуг </w:t>
      </w:r>
      <w:proofErr w:type="gramStart"/>
      <w:r w:rsidRPr="0029717D">
        <w:rPr>
          <w:rFonts w:eastAsia="Times New Roman" w:cs="Arial"/>
          <w:b/>
          <w:bCs/>
          <w:kern w:val="36"/>
          <w:lang w:eastAsia="ru-RU"/>
        </w:rPr>
        <w:t>в</w:t>
      </w:r>
      <w:proofErr w:type="gramEnd"/>
      <w:r w:rsidRPr="0029717D">
        <w:rPr>
          <w:rFonts w:eastAsia="Times New Roman" w:cs="Arial"/>
          <w:b/>
          <w:bCs/>
          <w:kern w:val="36"/>
          <w:lang w:eastAsia="ru-RU"/>
        </w:rPr>
        <w:t xml:space="preserve"> </w:t>
      </w:r>
    </w:p>
    <w:p w:rsidR="004800CE" w:rsidRPr="0029717D" w:rsidRDefault="00D548B1" w:rsidP="004E1428">
      <w:pPr>
        <w:spacing w:after="0" w:line="240" w:lineRule="auto"/>
        <w:ind w:left="284" w:firstLine="283"/>
        <w:jc w:val="center"/>
        <w:outlineLvl w:val="0"/>
        <w:rPr>
          <w:rFonts w:eastAsia="Times New Roman" w:cs="Arial"/>
          <w:b/>
          <w:bCs/>
          <w:kern w:val="36"/>
          <w:lang w:eastAsia="ru-RU"/>
        </w:rPr>
      </w:pPr>
      <w:r>
        <w:rPr>
          <w:rFonts w:eastAsia="Times New Roman" w:cs="Arial"/>
          <w:b/>
          <w:bCs/>
          <w:kern w:val="36"/>
          <w:lang w:eastAsia="ru-RU"/>
        </w:rPr>
        <w:t>ООО «Центр семейной м</w:t>
      </w:r>
      <w:r w:rsidR="004800CE" w:rsidRPr="0029717D">
        <w:rPr>
          <w:rFonts w:eastAsia="Times New Roman" w:cs="Arial"/>
          <w:b/>
          <w:bCs/>
          <w:kern w:val="36"/>
          <w:lang w:eastAsia="ru-RU"/>
        </w:rPr>
        <w:t>едицины»</w:t>
      </w:r>
    </w:p>
    <w:p w:rsidR="004800CE" w:rsidRPr="00D548B1" w:rsidRDefault="004800CE" w:rsidP="004E1428">
      <w:pPr>
        <w:spacing w:after="0" w:line="240" w:lineRule="auto"/>
        <w:ind w:left="284" w:firstLine="283"/>
        <w:rPr>
          <w:rFonts w:eastAsia="Times New Roman" w:cs="Arial"/>
          <w:b/>
          <w:lang w:eastAsia="ru-RU"/>
        </w:rPr>
      </w:pPr>
      <w:r w:rsidRPr="00D548B1">
        <w:rPr>
          <w:rFonts w:eastAsia="Times New Roman" w:cs="Arial"/>
          <w:b/>
          <w:lang w:eastAsia="ru-RU"/>
        </w:rPr>
        <w:t>Термины и определения:</w:t>
      </w:r>
    </w:p>
    <w:p w:rsidR="004E1428" w:rsidRDefault="004800CE" w:rsidP="004E1428">
      <w:pPr>
        <w:spacing w:after="0" w:line="240" w:lineRule="auto"/>
        <w:ind w:left="284" w:firstLine="283"/>
        <w:rPr>
          <w:rFonts w:eastAsia="Times New Roman" w:cs="Arial"/>
          <w:lang w:eastAsia="ru-RU"/>
        </w:rPr>
      </w:pPr>
      <w:r w:rsidRPr="0029717D">
        <w:rPr>
          <w:rFonts w:eastAsia="Times New Roman" w:cs="Arial"/>
          <w:lang w:eastAsia="ru-RU"/>
        </w:rPr>
        <w:t>Клин</w:t>
      </w:r>
      <w:r w:rsidR="00D548B1">
        <w:rPr>
          <w:rFonts w:eastAsia="Times New Roman" w:cs="Arial"/>
          <w:lang w:eastAsia="ru-RU"/>
        </w:rPr>
        <w:t>ика - медицинский центр «Центр семейной м</w:t>
      </w:r>
      <w:r w:rsidRPr="0029717D">
        <w:rPr>
          <w:rFonts w:eastAsia="Times New Roman" w:cs="Arial"/>
          <w:lang w:eastAsia="ru-RU"/>
        </w:rPr>
        <w:t xml:space="preserve">едицины» </w:t>
      </w:r>
    </w:p>
    <w:p w:rsidR="004800CE" w:rsidRPr="0029717D" w:rsidRDefault="004800CE" w:rsidP="004E1428">
      <w:pPr>
        <w:spacing w:after="0" w:line="240" w:lineRule="auto"/>
        <w:ind w:left="284" w:firstLine="283"/>
        <w:rPr>
          <w:rFonts w:eastAsia="Times New Roman" w:cs="Arial"/>
          <w:lang w:eastAsia="ru-RU"/>
        </w:rPr>
      </w:pPr>
      <w:r w:rsidRPr="0029717D">
        <w:rPr>
          <w:rFonts w:eastAsia="Times New Roman" w:cs="Arial"/>
          <w:lang w:eastAsia="ru-RU"/>
        </w:rPr>
        <w:t>Санкт-Петербург, г. Кронштадт, Андреевская ул., д.5</w:t>
      </w:r>
    </w:p>
    <w:p w:rsidR="004800CE" w:rsidRPr="0029717D" w:rsidRDefault="004800CE" w:rsidP="004E1428">
      <w:pPr>
        <w:spacing w:after="0" w:line="240" w:lineRule="auto"/>
        <w:ind w:left="284" w:firstLine="283"/>
        <w:rPr>
          <w:rFonts w:eastAsia="Times New Roman" w:cs="Arial"/>
          <w:lang w:eastAsia="ru-RU"/>
        </w:rPr>
      </w:pPr>
      <w:r w:rsidRPr="0029717D">
        <w:rPr>
          <w:rFonts w:eastAsia="Times New Roman" w:cs="Arial"/>
          <w:lang w:eastAsia="ru-RU"/>
        </w:rPr>
        <w:t>Пациент - физическое лицо, обратившееся за медицинскими услугами.</w:t>
      </w:r>
    </w:p>
    <w:p w:rsidR="004800CE" w:rsidRPr="0029717D" w:rsidRDefault="004800CE" w:rsidP="004E1428">
      <w:pPr>
        <w:spacing w:after="0" w:line="240" w:lineRule="auto"/>
        <w:ind w:left="284" w:firstLine="283"/>
        <w:rPr>
          <w:rFonts w:eastAsia="Times New Roman" w:cs="Arial"/>
          <w:lang w:eastAsia="ru-RU"/>
        </w:rPr>
      </w:pPr>
      <w:r w:rsidRPr="0029717D">
        <w:rPr>
          <w:rFonts w:eastAsia="Times New Roman" w:cs="Arial"/>
          <w:lang w:eastAsia="ru-RU"/>
        </w:rPr>
        <w:t>Консультативная медицинская услуга – это вид медицинской помощи, оказываемый врачами-специалистами клиники пациентам, в виде первичного или повторного приема, а также консультации.</w:t>
      </w:r>
    </w:p>
    <w:p w:rsidR="004800CE" w:rsidRDefault="004800CE" w:rsidP="004E1428">
      <w:pPr>
        <w:spacing w:after="0" w:line="240" w:lineRule="auto"/>
        <w:ind w:left="284" w:firstLine="283"/>
        <w:rPr>
          <w:rFonts w:eastAsia="Times New Roman" w:cs="Arial"/>
          <w:lang w:eastAsia="ru-RU"/>
        </w:rPr>
      </w:pPr>
      <w:r w:rsidRPr="0029717D">
        <w:rPr>
          <w:rFonts w:eastAsia="Times New Roman" w:cs="Arial"/>
          <w:lang w:eastAsia="ru-RU"/>
        </w:rPr>
        <w:t>Гарантия качества - комплекс мер, направленных на поддержание высокого уровня консультативной медицинской помощи в рамках клиники.</w:t>
      </w:r>
    </w:p>
    <w:p w:rsidR="004800CE" w:rsidRPr="00D548B1" w:rsidRDefault="004800CE" w:rsidP="004E1428">
      <w:pPr>
        <w:spacing w:after="0" w:line="240" w:lineRule="auto"/>
        <w:ind w:left="284" w:firstLine="283"/>
        <w:rPr>
          <w:rFonts w:eastAsia="Times New Roman" w:cs="Arial"/>
          <w:b/>
          <w:lang w:eastAsia="ru-RU"/>
        </w:rPr>
      </w:pPr>
      <w:r w:rsidRPr="00D548B1">
        <w:rPr>
          <w:rFonts w:eastAsia="Times New Roman" w:cs="Arial"/>
          <w:b/>
          <w:lang w:eastAsia="ru-RU"/>
        </w:rPr>
        <w:t>1. Общие положения о качестве консультативных медицинских услуг.</w:t>
      </w:r>
    </w:p>
    <w:p w:rsidR="004800CE" w:rsidRPr="0029717D" w:rsidRDefault="004800CE" w:rsidP="004E1428">
      <w:pPr>
        <w:spacing w:after="0" w:line="240" w:lineRule="auto"/>
        <w:ind w:left="284" w:firstLine="283"/>
        <w:rPr>
          <w:rFonts w:eastAsia="Times New Roman" w:cs="Arial"/>
          <w:lang w:eastAsia="ru-RU"/>
        </w:rPr>
      </w:pPr>
      <w:r w:rsidRPr="0029717D">
        <w:rPr>
          <w:rFonts w:eastAsia="Times New Roman" w:cs="Arial"/>
          <w:lang w:eastAsia="ru-RU"/>
        </w:rPr>
        <w:t>1.1.Важное свойство медицинских услуг – непостоянство качества/изменчивость. Это значит, что качество услуг может существенно изменяться, в зависимости от того, когда, кем и при каких условиях они были предоставлены.</w:t>
      </w:r>
    </w:p>
    <w:p w:rsidR="004800CE" w:rsidRPr="0029717D" w:rsidRDefault="004800CE" w:rsidP="004E1428">
      <w:pPr>
        <w:spacing w:after="0" w:line="240" w:lineRule="auto"/>
        <w:ind w:left="284" w:firstLine="283"/>
        <w:rPr>
          <w:rFonts w:eastAsia="Times New Roman" w:cs="Arial"/>
          <w:lang w:eastAsia="ru-RU"/>
        </w:rPr>
      </w:pPr>
      <w:r w:rsidRPr="0029717D">
        <w:rPr>
          <w:rFonts w:eastAsia="Times New Roman" w:cs="Arial"/>
          <w:lang w:eastAsia="ru-RU"/>
        </w:rPr>
        <w:t>1.2. Качество консультативных медицинских услуг определяется таким понятием как адекватность. Под адекватностью понимается показатель соответствия фактически оказанной помощи потребностям и ожиданиям пациента.</w:t>
      </w:r>
    </w:p>
    <w:p w:rsidR="004800CE" w:rsidRDefault="004800CE" w:rsidP="004E1428">
      <w:pPr>
        <w:spacing w:after="0" w:line="240" w:lineRule="auto"/>
        <w:ind w:left="284" w:firstLine="283"/>
        <w:rPr>
          <w:rFonts w:eastAsia="Times New Roman" w:cs="Arial"/>
          <w:lang w:eastAsia="ru-RU"/>
        </w:rPr>
      </w:pPr>
      <w:r w:rsidRPr="0029717D">
        <w:rPr>
          <w:rFonts w:eastAsia="Times New Roman" w:cs="Arial"/>
          <w:lang w:eastAsia="ru-RU"/>
        </w:rPr>
        <w:t>1.3. Несмотря на свойство изменчивости качества медицинских услуг, клиника прилагает все усилия для поддержания этого показателя на постоянно высоком уровне и предоставляет гарантию высокого уровня качества консультативных медицинских услуг.</w:t>
      </w:r>
    </w:p>
    <w:p w:rsidR="004800CE" w:rsidRPr="00D548B1" w:rsidRDefault="004800CE" w:rsidP="004E1428">
      <w:pPr>
        <w:spacing w:after="0" w:line="240" w:lineRule="auto"/>
        <w:ind w:left="284" w:firstLine="283"/>
        <w:rPr>
          <w:rFonts w:eastAsia="Times New Roman" w:cs="Arial"/>
          <w:b/>
          <w:lang w:eastAsia="ru-RU"/>
        </w:rPr>
      </w:pPr>
      <w:r w:rsidRPr="00D548B1">
        <w:rPr>
          <w:rFonts w:eastAsia="Times New Roman" w:cs="Arial"/>
          <w:b/>
          <w:lang w:eastAsia="ru-RU"/>
        </w:rPr>
        <w:t>2. Критерии возникновения и порядок наступления гарантийного случая.</w:t>
      </w:r>
    </w:p>
    <w:p w:rsidR="004800CE" w:rsidRDefault="004800CE" w:rsidP="004E1428">
      <w:pPr>
        <w:spacing w:after="0" w:line="240" w:lineRule="auto"/>
        <w:ind w:left="284" w:firstLine="283"/>
        <w:rPr>
          <w:rFonts w:eastAsia="Times New Roman" w:cs="Arial"/>
          <w:lang w:eastAsia="ru-RU"/>
        </w:rPr>
      </w:pPr>
      <w:r w:rsidRPr="0029717D">
        <w:rPr>
          <w:rFonts w:eastAsia="Times New Roman" w:cs="Arial"/>
          <w:lang w:eastAsia="ru-RU"/>
        </w:rPr>
        <w:t>Критерием для возникновения гарантийного случая является появление у пациента оснований сомневаться в адекватности использования технологий и ресурсов целям укрепления здоровья, а также других веских оснований для требования замены врача согласно федеральному закону от 21.11.2011 №323-ФЗ «Об основах охраны здоровья граждан в Российской Федерации».</w:t>
      </w:r>
    </w:p>
    <w:p w:rsidR="004800CE" w:rsidRPr="00D548B1" w:rsidRDefault="004800CE" w:rsidP="004E1428">
      <w:pPr>
        <w:spacing w:after="0" w:line="240" w:lineRule="auto"/>
        <w:ind w:left="284" w:firstLine="283"/>
        <w:rPr>
          <w:rFonts w:eastAsia="Times New Roman" w:cs="Arial"/>
          <w:b/>
          <w:lang w:eastAsia="ru-RU"/>
        </w:rPr>
      </w:pPr>
      <w:r w:rsidRPr="00D548B1">
        <w:rPr>
          <w:rFonts w:eastAsia="Times New Roman" w:cs="Arial"/>
          <w:b/>
          <w:lang w:eastAsia="ru-RU"/>
        </w:rPr>
        <w:t>3. Порядок наступления гарантийного случая.</w:t>
      </w:r>
    </w:p>
    <w:p w:rsidR="004800CE" w:rsidRPr="0029717D" w:rsidRDefault="004800CE" w:rsidP="004E1428">
      <w:pPr>
        <w:spacing w:after="0" w:line="240" w:lineRule="auto"/>
        <w:ind w:left="284" w:firstLine="283"/>
        <w:rPr>
          <w:rFonts w:eastAsia="Times New Roman" w:cs="Arial"/>
          <w:lang w:eastAsia="ru-RU"/>
        </w:rPr>
      </w:pPr>
      <w:r w:rsidRPr="0029717D">
        <w:rPr>
          <w:rFonts w:eastAsia="Times New Roman" w:cs="Arial"/>
          <w:lang w:eastAsia="ru-RU"/>
        </w:rPr>
        <w:t>3.1. В случае возникновения у пациента оснований для сомнения пациент должен незамедлительно обратиться с письменным заявлением на смену лечащего врача в администрацию клиники – к главному врачу или его заместителю. </w:t>
      </w:r>
    </w:p>
    <w:p w:rsidR="004800CE" w:rsidRPr="0029717D" w:rsidRDefault="004800CE" w:rsidP="004E1428">
      <w:pPr>
        <w:spacing w:after="0" w:line="240" w:lineRule="auto"/>
        <w:ind w:left="284" w:firstLine="283"/>
        <w:rPr>
          <w:rFonts w:eastAsia="Times New Roman" w:cs="Arial"/>
          <w:lang w:eastAsia="ru-RU"/>
        </w:rPr>
      </w:pPr>
      <w:r w:rsidRPr="0029717D">
        <w:rPr>
          <w:rFonts w:eastAsia="Times New Roman" w:cs="Arial"/>
          <w:lang w:eastAsia="ru-RU"/>
        </w:rPr>
        <w:t>3.2. В день получения соответствующего заявления администрация клиники должна сформировать врачебную комиссию для рассмотрения данного случая.  Врачебная комиссия в течение 3 рабочих дней должна приложить усилия для установления всех обстоятельств, послуживших причиной обращения.</w:t>
      </w:r>
    </w:p>
    <w:p w:rsidR="004800CE" w:rsidRDefault="004800CE" w:rsidP="004E1428">
      <w:pPr>
        <w:spacing w:after="0" w:line="240" w:lineRule="auto"/>
        <w:ind w:left="284" w:firstLine="283"/>
        <w:rPr>
          <w:rFonts w:eastAsia="Times New Roman" w:cs="Arial"/>
          <w:lang w:eastAsia="ru-RU"/>
        </w:rPr>
      </w:pPr>
      <w:r w:rsidRPr="0029717D">
        <w:rPr>
          <w:rFonts w:eastAsia="Times New Roman" w:cs="Arial"/>
          <w:lang w:eastAsia="ru-RU"/>
        </w:rPr>
        <w:t>3.3. В ситуации, если после разбирательства врачебная комиссия признает заявление обоснованным, наступает гарантийный случай.  Если же после рассмотрения всех обстоятельств, врачебная комиссия приходит к мнению о необоснованности обращения, случай признается не гарантийным.</w:t>
      </w:r>
    </w:p>
    <w:p w:rsidR="004800CE" w:rsidRPr="00D548B1" w:rsidRDefault="004800CE" w:rsidP="004E1428">
      <w:pPr>
        <w:spacing w:after="0" w:line="240" w:lineRule="auto"/>
        <w:ind w:left="284" w:firstLine="283"/>
        <w:rPr>
          <w:rFonts w:eastAsia="Times New Roman" w:cs="Arial"/>
          <w:b/>
          <w:lang w:eastAsia="ru-RU"/>
        </w:rPr>
      </w:pPr>
      <w:r w:rsidRPr="00D548B1">
        <w:rPr>
          <w:rFonts w:eastAsia="Times New Roman" w:cs="Arial"/>
          <w:b/>
          <w:lang w:eastAsia="ru-RU"/>
        </w:rPr>
        <w:t>4. Гарантийные обязательства.</w:t>
      </w:r>
    </w:p>
    <w:p w:rsidR="004800CE" w:rsidRPr="0029717D" w:rsidRDefault="004800CE" w:rsidP="004E1428">
      <w:pPr>
        <w:spacing w:after="0" w:line="240" w:lineRule="auto"/>
        <w:ind w:left="284" w:firstLine="283"/>
        <w:rPr>
          <w:rFonts w:eastAsia="Times New Roman" w:cs="Arial"/>
          <w:lang w:eastAsia="ru-RU"/>
        </w:rPr>
      </w:pPr>
      <w:r w:rsidRPr="0029717D">
        <w:rPr>
          <w:rFonts w:eastAsia="Times New Roman" w:cs="Arial"/>
          <w:lang w:eastAsia="ru-RU"/>
        </w:rPr>
        <w:t>4.1. При наступлении гарантийного случая, клиника берет на себя обязательство в течение 7 рабочих дней бесплатно предоставить пациенту аналогичный прием специалиста (или консультацию) по тому же вопросу - без разъяснения вновь открывшихся обстоятельств и без комментариев по анализам, сделанным после первого приема.</w:t>
      </w:r>
    </w:p>
    <w:p w:rsidR="004800CE" w:rsidRPr="0029717D" w:rsidRDefault="004800CE" w:rsidP="004E1428">
      <w:pPr>
        <w:spacing w:after="0" w:line="240" w:lineRule="auto"/>
        <w:ind w:left="284" w:firstLine="283"/>
        <w:rPr>
          <w:rFonts w:eastAsia="Times New Roman" w:cs="Arial"/>
          <w:lang w:eastAsia="ru-RU"/>
        </w:rPr>
      </w:pPr>
      <w:r w:rsidRPr="0029717D">
        <w:rPr>
          <w:rFonts w:eastAsia="Times New Roman" w:cs="Arial"/>
          <w:lang w:eastAsia="ru-RU"/>
        </w:rPr>
        <w:t>4.2. Выбор конкретных специалистов для такого приема остается за администрацией клиники.</w:t>
      </w:r>
    </w:p>
    <w:p w:rsidR="004800CE" w:rsidRDefault="004800CE" w:rsidP="004E1428">
      <w:pPr>
        <w:spacing w:after="0" w:line="240" w:lineRule="auto"/>
        <w:ind w:left="284" w:firstLine="283"/>
        <w:rPr>
          <w:rFonts w:eastAsia="Times New Roman" w:cs="Arial"/>
          <w:lang w:eastAsia="ru-RU"/>
        </w:rPr>
      </w:pPr>
      <w:r w:rsidRPr="0029717D">
        <w:rPr>
          <w:rFonts w:eastAsia="Times New Roman" w:cs="Arial"/>
          <w:lang w:eastAsia="ru-RU"/>
        </w:rPr>
        <w:t>4.3. Выбор конкретного времени (в промежутке от признания случая гарантийным до истечения 7 рабочих дней с этого момента) должен быть согласован посредством телефонной или любой другой связи с пациентом и полностью его устраивать.</w:t>
      </w:r>
    </w:p>
    <w:p w:rsidR="004800CE" w:rsidRPr="00D548B1" w:rsidRDefault="004800CE" w:rsidP="004E1428">
      <w:pPr>
        <w:spacing w:after="0" w:line="240" w:lineRule="auto"/>
        <w:ind w:left="284" w:firstLine="283"/>
        <w:rPr>
          <w:rFonts w:eastAsia="Times New Roman" w:cs="Arial"/>
          <w:b/>
          <w:lang w:eastAsia="ru-RU"/>
        </w:rPr>
      </w:pPr>
      <w:bookmarkStart w:id="0" w:name="_GoBack"/>
      <w:bookmarkEnd w:id="0"/>
      <w:r w:rsidRPr="00D548B1">
        <w:rPr>
          <w:rFonts w:eastAsia="Times New Roman" w:cs="Arial"/>
          <w:b/>
          <w:lang w:eastAsia="ru-RU"/>
        </w:rPr>
        <w:t>5. Заключительные условия.</w:t>
      </w:r>
    </w:p>
    <w:p w:rsidR="004800CE" w:rsidRPr="0029717D" w:rsidRDefault="004800CE" w:rsidP="004E1428">
      <w:pPr>
        <w:spacing w:after="0" w:line="240" w:lineRule="auto"/>
        <w:ind w:left="284" w:firstLine="283"/>
        <w:rPr>
          <w:rFonts w:eastAsia="Times New Roman" w:cs="Arial"/>
          <w:lang w:eastAsia="ru-RU"/>
        </w:rPr>
      </w:pPr>
      <w:r w:rsidRPr="0029717D">
        <w:rPr>
          <w:rFonts w:eastAsia="Times New Roman" w:cs="Arial"/>
          <w:lang w:eastAsia="ru-RU"/>
        </w:rPr>
        <w:t>5.1. Настоящее Положение носит характер открытой оферты. Использование Пациентом медицинских услуг клиники является безусловным акцептом настоящих условий. </w:t>
      </w:r>
    </w:p>
    <w:p w:rsidR="004800CE" w:rsidRPr="0029717D" w:rsidRDefault="004800CE" w:rsidP="004E1428">
      <w:pPr>
        <w:spacing w:after="0" w:line="240" w:lineRule="auto"/>
        <w:ind w:left="284" w:firstLine="283"/>
        <w:rPr>
          <w:rFonts w:eastAsia="Times New Roman" w:cs="Arial"/>
          <w:lang w:eastAsia="ru-RU"/>
        </w:rPr>
      </w:pPr>
      <w:r w:rsidRPr="0029717D">
        <w:rPr>
          <w:rFonts w:eastAsia="Times New Roman" w:cs="Arial"/>
          <w:lang w:eastAsia="ru-RU"/>
        </w:rPr>
        <w:t> </w:t>
      </w:r>
    </w:p>
    <w:p w:rsidR="0029717D" w:rsidRDefault="004800CE" w:rsidP="004E1428">
      <w:pPr>
        <w:spacing w:after="0" w:line="240" w:lineRule="auto"/>
        <w:ind w:left="284" w:firstLine="283"/>
        <w:rPr>
          <w:rFonts w:eastAsia="Times New Roman" w:cs="Arial"/>
          <w:lang w:eastAsia="ru-RU"/>
        </w:rPr>
      </w:pPr>
      <w:r w:rsidRPr="0029717D">
        <w:rPr>
          <w:rFonts w:eastAsia="Times New Roman" w:cs="Arial"/>
          <w:lang w:eastAsia="ru-RU"/>
        </w:rPr>
        <w:t xml:space="preserve">Главный врач  </w:t>
      </w:r>
      <w:r w:rsidR="0029717D">
        <w:rPr>
          <w:rFonts w:eastAsia="Times New Roman" w:cs="Arial"/>
          <w:lang w:eastAsia="ru-RU"/>
        </w:rPr>
        <w:t>ООО «Центр семейной медицины»</w:t>
      </w:r>
    </w:p>
    <w:p w:rsidR="006E3544" w:rsidRPr="0029717D" w:rsidRDefault="0029717D" w:rsidP="004E1428">
      <w:pPr>
        <w:spacing w:after="0" w:line="240" w:lineRule="auto"/>
        <w:ind w:left="284" w:firstLine="283"/>
      </w:pPr>
      <w:proofErr w:type="spellStart"/>
      <w:r>
        <w:rPr>
          <w:rFonts w:eastAsia="Times New Roman" w:cs="Arial"/>
          <w:lang w:eastAsia="ru-RU"/>
        </w:rPr>
        <w:t>Битюкова</w:t>
      </w:r>
      <w:proofErr w:type="spellEnd"/>
      <w:r>
        <w:rPr>
          <w:rFonts w:eastAsia="Times New Roman" w:cs="Arial"/>
          <w:lang w:eastAsia="ru-RU"/>
        </w:rPr>
        <w:t xml:space="preserve"> Лариса Алексеевна </w:t>
      </w:r>
    </w:p>
    <w:sectPr w:rsidR="006E3544" w:rsidRPr="0029717D" w:rsidSect="004E1428">
      <w:pgSz w:w="11906" w:h="16838"/>
      <w:pgMar w:top="142" w:right="282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0CE"/>
    <w:rsid w:val="0029717D"/>
    <w:rsid w:val="003934FC"/>
    <w:rsid w:val="004800CE"/>
    <w:rsid w:val="004E1428"/>
    <w:rsid w:val="006E3544"/>
    <w:rsid w:val="00945FC3"/>
    <w:rsid w:val="00D54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800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00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E1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14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800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00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E1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14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2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63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1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4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7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7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Екатерина</cp:lastModifiedBy>
  <cp:revision>4</cp:revision>
  <dcterms:created xsi:type="dcterms:W3CDTF">2020-05-30T16:48:00Z</dcterms:created>
  <dcterms:modified xsi:type="dcterms:W3CDTF">2020-05-30T17:01:00Z</dcterms:modified>
</cp:coreProperties>
</file>